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1CC" w:rsidRDefault="00F34F43">
      <w:pPr>
        <w:pStyle w:val="20"/>
        <w:snapToGrid w:val="0"/>
        <w:spacing w:after="180" w:line="240" w:lineRule="atLeast"/>
        <w:ind w:left="480" w:hanging="480"/>
        <w:jc w:val="both"/>
        <w:rPr>
          <w:rFonts w:ascii="標楷體" w:hAnsi="標楷體"/>
          <w:szCs w:val="24"/>
        </w:rPr>
      </w:pPr>
      <w:r>
        <w:rPr>
          <w:rFonts w:ascii="標楷體" w:hAnsi="標楷體"/>
          <w:szCs w:val="24"/>
        </w:rPr>
        <w:t>附件一</w:t>
      </w:r>
    </w:p>
    <w:p w:rsidR="005161CC" w:rsidRDefault="00F34F43">
      <w:pPr>
        <w:snapToGrid w:val="0"/>
        <w:spacing w:after="180" w:line="240" w:lineRule="atLeast"/>
        <w:jc w:val="center"/>
      </w:pPr>
      <w:r>
        <w:rPr>
          <w:rFonts w:eastAsia="標楷體"/>
          <w:b/>
          <w:sz w:val="36"/>
          <w:szCs w:val="36"/>
        </w:rPr>
        <w:t>臺北市</w:t>
      </w:r>
      <w:r>
        <w:rPr>
          <w:rFonts w:ascii="Book Antiqua" w:eastAsia="標楷體" w:hAnsi="Book Antiqua"/>
          <w:b/>
          <w:sz w:val="36"/>
          <w:szCs w:val="36"/>
          <w:u w:val="single"/>
        </w:rPr>
        <w:t xml:space="preserve">   109   </w:t>
      </w:r>
      <w:r>
        <w:rPr>
          <w:rFonts w:eastAsia="標楷體"/>
          <w:b/>
          <w:sz w:val="36"/>
          <w:szCs w:val="36"/>
        </w:rPr>
        <w:t>年度區域性資賦優異教育方案申請書</w:t>
      </w:r>
    </w:p>
    <w:p w:rsidR="005161CC" w:rsidRDefault="00F34F43">
      <w:pPr>
        <w:jc w:val="both"/>
      </w:pPr>
      <w:r>
        <w:rPr>
          <w:rFonts w:eastAsia="標楷體"/>
          <w:b/>
          <w:sz w:val="32"/>
        </w:rPr>
        <w:t>壹、方案申請表</w:t>
      </w:r>
      <w:r>
        <w:rPr>
          <w:rFonts w:eastAsia="標楷體"/>
          <w:b/>
          <w:sz w:val="32"/>
        </w:rPr>
        <w:t xml:space="preserve">                  </w:t>
      </w:r>
      <w:r>
        <w:rPr>
          <w:rFonts w:eastAsia="標楷體"/>
          <w:sz w:val="32"/>
        </w:rPr>
        <w:t>申請學校：</w:t>
      </w:r>
      <w:r>
        <w:rPr>
          <w:rFonts w:eastAsia="標楷體"/>
          <w:sz w:val="32"/>
          <w:u w:val="single"/>
        </w:rPr>
        <w:t xml:space="preserve">  </w:t>
      </w:r>
      <w:r w:rsidR="000D641A">
        <w:rPr>
          <w:rFonts w:eastAsia="標楷體" w:hint="eastAsia"/>
          <w:sz w:val="32"/>
          <w:u w:val="single"/>
        </w:rPr>
        <w:t>臺</w:t>
      </w:r>
      <w:r w:rsidR="000134A7">
        <w:rPr>
          <w:rFonts w:eastAsia="標楷體" w:hint="eastAsia"/>
          <w:sz w:val="32"/>
          <w:u w:val="single"/>
        </w:rPr>
        <w:t>北市</w:t>
      </w:r>
      <w:r>
        <w:rPr>
          <w:rFonts w:eastAsia="標楷體"/>
          <w:sz w:val="32"/>
          <w:u w:val="single"/>
        </w:rPr>
        <w:t>北投區石牌國小</w:t>
      </w:r>
      <w:r>
        <w:rPr>
          <w:rFonts w:eastAsia="標楷體"/>
          <w:sz w:val="32"/>
          <w:u w:val="single"/>
        </w:rPr>
        <w:t xml:space="preserve">              </w:t>
      </w:r>
    </w:p>
    <w:tbl>
      <w:tblPr>
        <w:tblW w:w="9748" w:type="dxa"/>
        <w:tblLayout w:type="fixed"/>
        <w:tblCellMar>
          <w:left w:w="10" w:type="dxa"/>
          <w:right w:w="10" w:type="dxa"/>
        </w:tblCellMar>
        <w:tblLook w:val="0000" w:firstRow="0" w:lastRow="0" w:firstColumn="0" w:lastColumn="0" w:noHBand="0" w:noVBand="0"/>
      </w:tblPr>
      <w:tblGrid>
        <w:gridCol w:w="2155"/>
        <w:gridCol w:w="7593"/>
      </w:tblGrid>
      <w:tr w:rsidR="005161C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61CC" w:rsidRDefault="00F34F43">
            <w:pPr>
              <w:snapToGrid w:val="0"/>
              <w:spacing w:line="400" w:lineRule="exact"/>
              <w:jc w:val="both"/>
              <w:rPr>
                <w:rFonts w:eastAsia="標楷體"/>
                <w:b/>
                <w:sz w:val="28"/>
              </w:rPr>
            </w:pPr>
            <w:r>
              <w:rPr>
                <w:rFonts w:eastAsia="標楷體"/>
                <w:b/>
                <w:sz w:val="28"/>
              </w:rPr>
              <w:t>一、方案名稱</w:t>
            </w:r>
          </w:p>
        </w:tc>
        <w:tc>
          <w:tcPr>
            <w:tcW w:w="7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61CC" w:rsidRDefault="00F34F43">
            <w:pPr>
              <w:snapToGrid w:val="0"/>
              <w:spacing w:line="360" w:lineRule="exact"/>
              <w:jc w:val="both"/>
              <w:rPr>
                <w:rFonts w:eastAsia="標楷體"/>
                <w:sz w:val="28"/>
              </w:rPr>
            </w:pPr>
            <w:r>
              <w:rPr>
                <w:rFonts w:eastAsia="標楷體"/>
                <w:sz w:val="28"/>
              </w:rPr>
              <w:t>改變現在參與未來</w:t>
            </w:r>
            <w:r>
              <w:rPr>
                <w:rFonts w:eastAsia="標楷體"/>
                <w:sz w:val="28"/>
              </w:rPr>
              <w:t>-</w:t>
            </w:r>
            <w:r>
              <w:rPr>
                <w:rFonts w:eastAsia="標楷體"/>
                <w:sz w:val="28"/>
              </w:rPr>
              <w:t>電子科學的入門課</w:t>
            </w:r>
          </w:p>
        </w:tc>
      </w:tr>
      <w:tr w:rsidR="005161C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61CC" w:rsidRDefault="00F34F43">
            <w:pPr>
              <w:snapToGrid w:val="0"/>
              <w:spacing w:line="400" w:lineRule="exact"/>
              <w:jc w:val="both"/>
              <w:rPr>
                <w:rFonts w:eastAsia="標楷體"/>
                <w:b/>
                <w:sz w:val="28"/>
              </w:rPr>
            </w:pPr>
            <w:r>
              <w:rPr>
                <w:rFonts w:eastAsia="標楷體"/>
                <w:b/>
                <w:sz w:val="28"/>
              </w:rPr>
              <w:t>二、目</w:t>
            </w:r>
            <w:r>
              <w:rPr>
                <w:rFonts w:eastAsia="標楷體"/>
                <w:b/>
                <w:sz w:val="28"/>
              </w:rPr>
              <w:t xml:space="preserve">    </w:t>
            </w:r>
            <w:r>
              <w:rPr>
                <w:rFonts w:eastAsia="標楷體"/>
                <w:b/>
                <w:sz w:val="28"/>
              </w:rPr>
              <w:t>的</w:t>
            </w:r>
          </w:p>
        </w:tc>
        <w:tc>
          <w:tcPr>
            <w:tcW w:w="7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61CC" w:rsidRDefault="00F34F43">
            <w:pPr>
              <w:snapToGrid w:val="0"/>
              <w:spacing w:line="360" w:lineRule="exact"/>
              <w:jc w:val="both"/>
            </w:pPr>
            <w:r>
              <w:rPr>
                <w:rFonts w:eastAsia="標楷體"/>
                <w:sz w:val="28"/>
              </w:rPr>
              <w:t>1.</w:t>
            </w:r>
            <w:r>
              <w:rPr>
                <w:rFonts w:eastAsia="標楷體"/>
                <w:sz w:val="28"/>
              </w:rPr>
              <w:t>了解</w:t>
            </w:r>
            <w:r>
              <w:rPr>
                <w:rFonts w:eastAsia="標楷體"/>
                <w:kern w:val="0"/>
                <w:sz w:val="28"/>
                <w:szCs w:val="28"/>
              </w:rPr>
              <w:t>電子電路</w:t>
            </w:r>
            <w:r>
              <w:rPr>
                <w:rFonts w:eastAsia="標楷體"/>
                <w:sz w:val="28"/>
              </w:rPr>
              <w:t>的使用</w:t>
            </w:r>
          </w:p>
          <w:p w:rsidR="005161CC" w:rsidRDefault="00F34F43">
            <w:pPr>
              <w:snapToGrid w:val="0"/>
              <w:spacing w:line="360" w:lineRule="exact"/>
              <w:jc w:val="both"/>
            </w:pPr>
            <w:r>
              <w:rPr>
                <w:rFonts w:eastAsia="標楷體"/>
                <w:sz w:val="28"/>
              </w:rPr>
              <w:t>2.</w:t>
            </w:r>
            <w:r>
              <w:rPr>
                <w:rFonts w:eastAsia="標楷體"/>
                <w:sz w:val="28"/>
              </w:rPr>
              <w:t>學會</w:t>
            </w:r>
            <w:r>
              <w:rPr>
                <w:rFonts w:eastAsia="標楷體"/>
                <w:kern w:val="0"/>
                <w:sz w:val="28"/>
                <w:szCs w:val="28"/>
              </w:rPr>
              <w:t>電子電路的資訊應用能力與</w:t>
            </w:r>
            <w:r>
              <w:rPr>
                <w:rFonts w:eastAsia="標楷體"/>
                <w:sz w:val="28"/>
              </w:rPr>
              <w:t>操作方式</w:t>
            </w:r>
          </w:p>
          <w:p w:rsidR="005161CC" w:rsidRDefault="00F34F43">
            <w:pPr>
              <w:snapToGrid w:val="0"/>
              <w:spacing w:line="360" w:lineRule="exact"/>
              <w:jc w:val="both"/>
              <w:rPr>
                <w:rFonts w:eastAsia="標楷體"/>
                <w:sz w:val="28"/>
              </w:rPr>
            </w:pPr>
            <w:r>
              <w:rPr>
                <w:rFonts w:eastAsia="標楷體"/>
                <w:sz w:val="28"/>
              </w:rPr>
              <w:t>3.</w:t>
            </w:r>
            <w:r>
              <w:rPr>
                <w:rFonts w:eastAsia="標楷體"/>
                <w:sz w:val="28"/>
              </w:rPr>
              <w:t>學會簡易電學連結方式</w:t>
            </w:r>
          </w:p>
        </w:tc>
      </w:tr>
      <w:tr w:rsidR="005161CC">
        <w:trPr>
          <w:trHeight w:val="668"/>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61CC" w:rsidRDefault="00F34F43">
            <w:pPr>
              <w:snapToGrid w:val="0"/>
              <w:spacing w:line="400" w:lineRule="exact"/>
              <w:jc w:val="both"/>
              <w:rPr>
                <w:rFonts w:eastAsia="標楷體"/>
                <w:b/>
                <w:sz w:val="28"/>
              </w:rPr>
            </w:pPr>
            <w:r>
              <w:rPr>
                <w:rFonts w:eastAsia="標楷體"/>
                <w:b/>
                <w:sz w:val="28"/>
              </w:rPr>
              <w:t>三、辦理單位</w:t>
            </w:r>
          </w:p>
        </w:tc>
        <w:tc>
          <w:tcPr>
            <w:tcW w:w="7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1003" w:rsidRDefault="00591003">
            <w:pPr>
              <w:snapToGrid w:val="0"/>
              <w:spacing w:line="360" w:lineRule="exact"/>
              <w:jc w:val="both"/>
              <w:rPr>
                <w:rFonts w:eastAsia="標楷體"/>
                <w:sz w:val="28"/>
              </w:rPr>
            </w:pPr>
            <w:r>
              <w:rPr>
                <w:rFonts w:eastAsia="標楷體" w:hint="eastAsia"/>
                <w:sz w:val="28"/>
              </w:rPr>
              <w:t>主辦單位：台北市政府教育局</w:t>
            </w:r>
          </w:p>
          <w:p w:rsidR="005161CC" w:rsidRDefault="00F34F43">
            <w:pPr>
              <w:snapToGrid w:val="0"/>
              <w:spacing w:line="360" w:lineRule="exact"/>
              <w:jc w:val="both"/>
              <w:rPr>
                <w:rFonts w:eastAsia="標楷體"/>
                <w:sz w:val="28"/>
              </w:rPr>
            </w:pPr>
            <w:r>
              <w:rPr>
                <w:rFonts w:eastAsia="標楷體"/>
                <w:sz w:val="28"/>
              </w:rPr>
              <w:t>承辦單位：</w:t>
            </w:r>
            <w:r w:rsidR="000134A7" w:rsidRPr="000134A7">
              <w:rPr>
                <w:rFonts w:eastAsia="標楷體" w:hint="eastAsia"/>
                <w:sz w:val="28"/>
              </w:rPr>
              <w:t>台北市北投區石牌國小</w:t>
            </w:r>
          </w:p>
        </w:tc>
      </w:tr>
      <w:tr w:rsidR="005161CC">
        <w:trPr>
          <w:trHeight w:val="519"/>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61CC" w:rsidRDefault="00F34F43">
            <w:pPr>
              <w:snapToGrid w:val="0"/>
              <w:spacing w:line="400" w:lineRule="exact"/>
              <w:jc w:val="both"/>
              <w:rPr>
                <w:rFonts w:eastAsia="標楷體"/>
                <w:b/>
                <w:sz w:val="28"/>
              </w:rPr>
            </w:pPr>
            <w:r>
              <w:rPr>
                <w:rFonts w:eastAsia="標楷體"/>
                <w:b/>
                <w:sz w:val="28"/>
              </w:rPr>
              <w:t>四、辦理型態</w:t>
            </w:r>
          </w:p>
        </w:tc>
        <w:tc>
          <w:tcPr>
            <w:tcW w:w="7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61CC" w:rsidRDefault="00F34F43">
            <w:pPr>
              <w:snapToGrid w:val="0"/>
              <w:spacing w:line="360" w:lineRule="exact"/>
              <w:jc w:val="both"/>
            </w:pPr>
            <w:r>
              <w:rPr>
                <w:rFonts w:eastAsia="標楷體"/>
                <w:sz w:val="28"/>
              </w:rPr>
              <w:t>□</w:t>
            </w:r>
            <w:r>
              <w:rPr>
                <w:rFonts w:eastAsia="標楷體"/>
                <w:sz w:val="28"/>
              </w:rPr>
              <w:t>資優教育課程</w:t>
            </w:r>
            <w:r>
              <w:rPr>
                <w:rFonts w:eastAsia="標楷體"/>
                <w:sz w:val="28"/>
              </w:rPr>
              <w:t xml:space="preserve">  ■</w:t>
            </w:r>
            <w:r>
              <w:rPr>
                <w:rFonts w:eastAsia="標楷體"/>
                <w:sz w:val="28"/>
              </w:rPr>
              <w:t>資優教育活動</w:t>
            </w:r>
          </w:p>
        </w:tc>
      </w:tr>
      <w:tr w:rsidR="005161C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61CC" w:rsidRDefault="00F34F43">
            <w:pPr>
              <w:snapToGrid w:val="0"/>
              <w:spacing w:line="400" w:lineRule="exact"/>
              <w:jc w:val="both"/>
              <w:rPr>
                <w:rFonts w:eastAsia="標楷體"/>
                <w:b/>
                <w:sz w:val="28"/>
              </w:rPr>
            </w:pPr>
            <w:r>
              <w:rPr>
                <w:rFonts w:eastAsia="標楷體"/>
                <w:b/>
                <w:sz w:val="28"/>
              </w:rPr>
              <w:t>五、辦理類別</w:t>
            </w:r>
          </w:p>
        </w:tc>
        <w:tc>
          <w:tcPr>
            <w:tcW w:w="7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61CC" w:rsidRDefault="00F34F43">
            <w:pPr>
              <w:snapToGrid w:val="0"/>
              <w:spacing w:line="360" w:lineRule="exact"/>
              <w:jc w:val="both"/>
              <w:rPr>
                <w:rFonts w:eastAsia="標楷體"/>
                <w:sz w:val="28"/>
              </w:rPr>
            </w:pPr>
            <w:r>
              <w:rPr>
                <w:rFonts w:eastAsia="標楷體"/>
                <w:sz w:val="28"/>
              </w:rPr>
              <w:t>□</w:t>
            </w:r>
            <w:r>
              <w:rPr>
                <w:rFonts w:eastAsia="標楷體"/>
                <w:sz w:val="28"/>
              </w:rPr>
              <w:t>一般智能</w:t>
            </w:r>
            <w:r>
              <w:rPr>
                <w:rFonts w:eastAsia="標楷體"/>
                <w:sz w:val="28"/>
              </w:rPr>
              <w:t xml:space="preserve">     ■</w:t>
            </w:r>
            <w:r>
              <w:rPr>
                <w:rFonts w:eastAsia="標楷體"/>
                <w:sz w:val="28"/>
              </w:rPr>
              <w:t>學術性向</w:t>
            </w:r>
            <w:r>
              <w:rPr>
                <w:rFonts w:eastAsia="標楷體"/>
                <w:sz w:val="28"/>
              </w:rPr>
              <w:t xml:space="preserve">      □</w:t>
            </w:r>
            <w:r>
              <w:rPr>
                <w:rFonts w:eastAsia="標楷體"/>
                <w:sz w:val="28"/>
              </w:rPr>
              <w:t>藝術才能</w:t>
            </w:r>
          </w:p>
          <w:p w:rsidR="005161CC" w:rsidRDefault="00F34F43">
            <w:pPr>
              <w:snapToGrid w:val="0"/>
              <w:spacing w:line="360" w:lineRule="exact"/>
              <w:jc w:val="both"/>
              <w:rPr>
                <w:rFonts w:eastAsia="標楷體"/>
                <w:sz w:val="28"/>
              </w:rPr>
            </w:pPr>
            <w:r>
              <w:rPr>
                <w:rFonts w:eastAsia="標楷體"/>
                <w:sz w:val="28"/>
              </w:rPr>
              <w:t>□</w:t>
            </w:r>
            <w:r>
              <w:rPr>
                <w:rFonts w:eastAsia="標楷體"/>
                <w:sz w:val="28"/>
              </w:rPr>
              <w:t>創造能力</w:t>
            </w:r>
            <w:r>
              <w:rPr>
                <w:rFonts w:eastAsia="標楷體"/>
                <w:sz w:val="28"/>
              </w:rPr>
              <w:t xml:space="preserve">      □</w:t>
            </w:r>
            <w:r>
              <w:rPr>
                <w:rFonts w:eastAsia="標楷體"/>
                <w:sz w:val="28"/>
              </w:rPr>
              <w:t>領導才能</w:t>
            </w:r>
            <w:r>
              <w:rPr>
                <w:rFonts w:eastAsia="標楷體"/>
                <w:sz w:val="28"/>
              </w:rPr>
              <w:t xml:space="preserve">      □</w:t>
            </w:r>
            <w:r>
              <w:rPr>
                <w:rFonts w:eastAsia="標楷體"/>
                <w:sz w:val="28"/>
              </w:rPr>
              <w:t>其他特殊才能</w:t>
            </w:r>
          </w:p>
        </w:tc>
      </w:tr>
      <w:tr w:rsidR="005161C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61CC" w:rsidRDefault="00F34F43">
            <w:pPr>
              <w:snapToGrid w:val="0"/>
              <w:spacing w:line="400" w:lineRule="exact"/>
              <w:jc w:val="both"/>
              <w:rPr>
                <w:rFonts w:eastAsia="標楷體"/>
                <w:b/>
                <w:sz w:val="28"/>
              </w:rPr>
            </w:pPr>
            <w:r>
              <w:rPr>
                <w:rFonts w:eastAsia="標楷體"/>
                <w:b/>
                <w:sz w:val="28"/>
              </w:rPr>
              <w:t>六、參加對象</w:t>
            </w:r>
          </w:p>
        </w:tc>
        <w:tc>
          <w:tcPr>
            <w:tcW w:w="7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61CC" w:rsidRDefault="00F34F43">
            <w:pPr>
              <w:snapToGrid w:val="0"/>
              <w:spacing w:line="360" w:lineRule="exact"/>
              <w:jc w:val="both"/>
              <w:rPr>
                <w:rFonts w:eastAsia="標楷體"/>
                <w:sz w:val="28"/>
              </w:rPr>
            </w:pPr>
            <w:r>
              <w:rPr>
                <w:rFonts w:eastAsia="標楷體"/>
                <w:sz w:val="28"/>
              </w:rPr>
              <w:t>（一）階</w:t>
            </w:r>
            <w:r>
              <w:rPr>
                <w:rFonts w:eastAsia="標楷體"/>
                <w:sz w:val="28"/>
              </w:rPr>
              <w:t xml:space="preserve">  </w:t>
            </w:r>
            <w:r>
              <w:rPr>
                <w:rFonts w:eastAsia="標楷體"/>
                <w:sz w:val="28"/>
              </w:rPr>
              <w:t>段</w:t>
            </w:r>
            <w:r>
              <w:rPr>
                <w:rFonts w:eastAsia="標楷體"/>
                <w:sz w:val="28"/>
              </w:rPr>
              <w:t xml:space="preserve">  </w:t>
            </w:r>
            <w:r>
              <w:rPr>
                <w:rFonts w:eastAsia="標楷體"/>
                <w:sz w:val="28"/>
              </w:rPr>
              <w:t>別：</w:t>
            </w:r>
            <w:r>
              <w:rPr>
                <w:rFonts w:eastAsia="標楷體"/>
                <w:sz w:val="28"/>
              </w:rPr>
              <w:t>■</w:t>
            </w:r>
            <w:r>
              <w:rPr>
                <w:rFonts w:eastAsia="標楷體"/>
                <w:sz w:val="28"/>
              </w:rPr>
              <w:t>國小</w:t>
            </w:r>
            <w:r>
              <w:rPr>
                <w:rFonts w:eastAsia="標楷體"/>
                <w:sz w:val="28"/>
              </w:rPr>
              <w:t xml:space="preserve">  □</w:t>
            </w:r>
            <w:r>
              <w:rPr>
                <w:rFonts w:eastAsia="標楷體"/>
                <w:sz w:val="28"/>
              </w:rPr>
              <w:t>國中</w:t>
            </w:r>
            <w:r>
              <w:rPr>
                <w:rFonts w:eastAsia="標楷體"/>
                <w:sz w:val="28"/>
              </w:rPr>
              <w:t xml:space="preserve">  □</w:t>
            </w:r>
            <w:r>
              <w:rPr>
                <w:rFonts w:eastAsia="標楷體"/>
                <w:sz w:val="28"/>
              </w:rPr>
              <w:t>高中職</w:t>
            </w:r>
          </w:p>
          <w:p w:rsidR="005161CC" w:rsidRDefault="00F34F43">
            <w:pPr>
              <w:snapToGrid w:val="0"/>
              <w:spacing w:line="360" w:lineRule="exact"/>
              <w:jc w:val="both"/>
            </w:pPr>
            <w:r>
              <w:rPr>
                <w:rFonts w:eastAsia="標楷體"/>
                <w:sz w:val="28"/>
              </w:rPr>
              <w:t>（二）區域</w:t>
            </w:r>
            <w:r>
              <w:rPr>
                <w:rFonts w:eastAsia="標楷體"/>
                <w:spacing w:val="-24"/>
                <w:sz w:val="22"/>
                <w:szCs w:val="22"/>
              </w:rPr>
              <w:t>（可複選）</w:t>
            </w:r>
            <w:r>
              <w:rPr>
                <w:rFonts w:eastAsia="標楷體"/>
                <w:sz w:val="28"/>
              </w:rPr>
              <w:t>：</w:t>
            </w:r>
            <w:r>
              <w:rPr>
                <w:rFonts w:eastAsia="標楷體"/>
                <w:sz w:val="28"/>
              </w:rPr>
              <w:t>■</w:t>
            </w:r>
            <w:r>
              <w:rPr>
                <w:rFonts w:eastAsia="標楷體"/>
                <w:sz w:val="28"/>
              </w:rPr>
              <w:t>東區</w:t>
            </w:r>
            <w:r>
              <w:rPr>
                <w:rFonts w:eastAsia="標楷體"/>
                <w:sz w:val="28"/>
              </w:rPr>
              <w:t xml:space="preserve">  ■</w:t>
            </w:r>
            <w:r>
              <w:rPr>
                <w:rFonts w:eastAsia="標楷體"/>
                <w:sz w:val="28"/>
              </w:rPr>
              <w:t>南區</w:t>
            </w:r>
            <w:r>
              <w:rPr>
                <w:rFonts w:eastAsia="標楷體"/>
                <w:sz w:val="28"/>
              </w:rPr>
              <w:t xml:space="preserve"> ■</w:t>
            </w:r>
            <w:r>
              <w:rPr>
                <w:rFonts w:eastAsia="標楷體"/>
                <w:sz w:val="28"/>
              </w:rPr>
              <w:t>西區</w:t>
            </w:r>
            <w:r>
              <w:rPr>
                <w:rFonts w:eastAsia="標楷體"/>
                <w:sz w:val="28"/>
              </w:rPr>
              <w:t xml:space="preserve">  ■</w:t>
            </w:r>
            <w:r>
              <w:rPr>
                <w:rFonts w:eastAsia="標楷體"/>
                <w:sz w:val="28"/>
              </w:rPr>
              <w:t>北區</w:t>
            </w:r>
          </w:p>
          <w:p w:rsidR="005161CC" w:rsidRDefault="00F34F43">
            <w:pPr>
              <w:snapToGrid w:val="0"/>
              <w:spacing w:line="360" w:lineRule="exact"/>
              <w:jc w:val="both"/>
              <w:rPr>
                <w:rFonts w:eastAsia="標楷體"/>
                <w:sz w:val="28"/>
              </w:rPr>
            </w:pPr>
            <w:r>
              <w:rPr>
                <w:rFonts w:eastAsia="標楷體"/>
                <w:sz w:val="28"/>
              </w:rPr>
              <w:t>（三）人</w:t>
            </w:r>
            <w:r>
              <w:rPr>
                <w:rFonts w:eastAsia="標楷體"/>
                <w:sz w:val="28"/>
              </w:rPr>
              <w:t xml:space="preserve">      </w:t>
            </w:r>
            <w:r>
              <w:rPr>
                <w:rFonts w:eastAsia="標楷體"/>
                <w:sz w:val="28"/>
              </w:rPr>
              <w:t>數：</w:t>
            </w:r>
            <w:r>
              <w:rPr>
                <w:rFonts w:eastAsia="標楷體"/>
                <w:sz w:val="28"/>
              </w:rPr>
              <w:t>30</w:t>
            </w:r>
            <w:r>
              <w:rPr>
                <w:rFonts w:eastAsia="標楷體"/>
                <w:sz w:val="28"/>
              </w:rPr>
              <w:t>人</w:t>
            </w:r>
            <w:r>
              <w:rPr>
                <w:rFonts w:eastAsia="標楷體"/>
                <w:sz w:val="28"/>
              </w:rPr>
              <w:t>(</w:t>
            </w:r>
            <w:r>
              <w:rPr>
                <w:rFonts w:eastAsia="標楷體"/>
                <w:sz w:val="28"/>
              </w:rPr>
              <w:t>內含特殊族群資優生</w:t>
            </w:r>
            <w:r>
              <w:rPr>
                <w:rFonts w:eastAsia="標楷體"/>
                <w:sz w:val="28"/>
              </w:rPr>
              <w:t>2</w:t>
            </w:r>
            <w:r>
              <w:rPr>
                <w:rFonts w:eastAsia="標楷體"/>
                <w:sz w:val="28"/>
              </w:rPr>
              <w:t>人</w:t>
            </w:r>
            <w:r>
              <w:rPr>
                <w:rFonts w:eastAsia="標楷體"/>
                <w:sz w:val="28"/>
              </w:rPr>
              <w:t>)</w:t>
            </w:r>
          </w:p>
        </w:tc>
      </w:tr>
      <w:tr w:rsidR="005161CC" w:rsidTr="00C67A48">
        <w:trPr>
          <w:trHeight w:val="3396"/>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61CC" w:rsidRDefault="00F34F43">
            <w:pPr>
              <w:snapToGrid w:val="0"/>
              <w:spacing w:line="400" w:lineRule="exact"/>
              <w:jc w:val="both"/>
              <w:rPr>
                <w:rFonts w:eastAsia="標楷體"/>
                <w:b/>
                <w:sz w:val="28"/>
              </w:rPr>
            </w:pPr>
            <w:r>
              <w:rPr>
                <w:rFonts w:eastAsia="標楷體"/>
                <w:b/>
                <w:sz w:val="28"/>
              </w:rPr>
              <w:t>七、甄選標準</w:t>
            </w:r>
          </w:p>
        </w:tc>
        <w:tc>
          <w:tcPr>
            <w:tcW w:w="7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61CC" w:rsidRDefault="00F34F43">
            <w:pPr>
              <w:tabs>
                <w:tab w:val="left" w:pos="1840"/>
              </w:tabs>
              <w:snapToGrid w:val="0"/>
              <w:spacing w:line="360" w:lineRule="exact"/>
              <w:jc w:val="both"/>
              <w:rPr>
                <w:rFonts w:eastAsia="標楷體"/>
                <w:sz w:val="28"/>
              </w:rPr>
            </w:pPr>
            <w:r>
              <w:rPr>
                <w:rFonts w:eastAsia="標楷體"/>
                <w:sz w:val="28"/>
              </w:rPr>
              <w:t>（一）報名標準：就讀臺北市國小四年級升五年級與五年級升六年級學生，對</w:t>
            </w:r>
            <w:r w:rsidR="00345008">
              <w:rPr>
                <w:rFonts w:eastAsia="標楷體"/>
                <w:sz w:val="28"/>
              </w:rPr>
              <w:t>資訊科技</w:t>
            </w:r>
            <w:r>
              <w:rPr>
                <w:rFonts w:eastAsia="標楷體"/>
                <w:sz w:val="28"/>
              </w:rPr>
              <w:t>或</w:t>
            </w:r>
            <w:r w:rsidR="00345008">
              <w:rPr>
                <w:rFonts w:eastAsia="標楷體"/>
                <w:sz w:val="28"/>
              </w:rPr>
              <w:t>自然科學</w:t>
            </w:r>
            <w:r>
              <w:rPr>
                <w:rFonts w:eastAsia="標楷體"/>
                <w:sz w:val="28"/>
              </w:rPr>
              <w:t>有興趣者。</w:t>
            </w:r>
          </w:p>
          <w:p w:rsidR="005161CC" w:rsidRDefault="00F34F43">
            <w:pPr>
              <w:tabs>
                <w:tab w:val="left" w:pos="1840"/>
              </w:tabs>
              <w:snapToGrid w:val="0"/>
              <w:spacing w:line="360" w:lineRule="exact"/>
              <w:jc w:val="both"/>
              <w:rPr>
                <w:rFonts w:eastAsia="標楷體"/>
                <w:sz w:val="28"/>
              </w:rPr>
            </w:pPr>
            <w:r>
              <w:rPr>
                <w:rFonts w:eastAsia="標楷體"/>
                <w:sz w:val="28"/>
              </w:rPr>
              <w:t>（二）錄取標準：</w:t>
            </w:r>
          </w:p>
          <w:p w:rsidR="005161CC" w:rsidRDefault="00F34F43">
            <w:pPr>
              <w:snapToGrid w:val="0"/>
              <w:spacing w:line="300" w:lineRule="exact"/>
              <w:ind w:left="825" w:hanging="283"/>
              <w:jc w:val="both"/>
              <w:rPr>
                <w:rFonts w:eastAsia="標楷體"/>
                <w:sz w:val="28"/>
              </w:rPr>
            </w:pPr>
            <w:r>
              <w:rPr>
                <w:rFonts w:eastAsia="標楷體"/>
                <w:sz w:val="28"/>
              </w:rPr>
              <w:t>1.</w:t>
            </w:r>
            <w:r>
              <w:rPr>
                <w:rFonts w:eastAsia="標楷體"/>
                <w:sz w:val="28"/>
              </w:rPr>
              <w:tab/>
            </w:r>
            <w:r w:rsidR="00891D3D">
              <w:rPr>
                <w:rFonts w:eastAsia="標楷體" w:hint="eastAsia"/>
                <w:sz w:val="28"/>
              </w:rPr>
              <w:t>符合上述資格者，報名人數未足額時全數錄取。</w:t>
            </w:r>
          </w:p>
          <w:p w:rsidR="00891D3D" w:rsidRDefault="00F34F43">
            <w:pPr>
              <w:snapToGrid w:val="0"/>
              <w:spacing w:line="300" w:lineRule="exact"/>
              <w:ind w:left="825" w:hanging="283"/>
              <w:jc w:val="both"/>
              <w:rPr>
                <w:rFonts w:eastAsia="標楷體"/>
                <w:sz w:val="28"/>
              </w:rPr>
            </w:pPr>
            <w:r>
              <w:rPr>
                <w:rFonts w:eastAsia="標楷體"/>
                <w:sz w:val="28"/>
              </w:rPr>
              <w:t>2.</w:t>
            </w:r>
            <w:r>
              <w:rPr>
                <w:rFonts w:eastAsia="標楷體"/>
                <w:sz w:val="28"/>
              </w:rPr>
              <w:tab/>
            </w:r>
            <w:r w:rsidR="00891D3D">
              <w:rPr>
                <w:rFonts w:eastAsia="標楷體" w:hint="eastAsia"/>
                <w:sz w:val="28"/>
              </w:rPr>
              <w:t>報名人數超過人數上限時，本校學生保障三分之一名額優先錄取，其餘名額由承辦學校成立審核小組以學生親自填寫的自我敘述為審核</w:t>
            </w:r>
            <w:r w:rsidR="00BD5BCC">
              <w:rPr>
                <w:rFonts w:eastAsia="標楷體" w:hint="eastAsia"/>
                <w:sz w:val="28"/>
              </w:rPr>
              <w:t>依據</w:t>
            </w:r>
            <w:r w:rsidR="00891D3D">
              <w:rPr>
                <w:rFonts w:eastAsia="標楷體" w:hint="eastAsia"/>
                <w:sz w:val="28"/>
              </w:rPr>
              <w:t>，針對以下標準按照分數高低錄取學生，審核內容包含：</w:t>
            </w:r>
          </w:p>
          <w:p w:rsidR="00891D3D" w:rsidRDefault="00891D3D" w:rsidP="00891D3D">
            <w:pPr>
              <w:pStyle w:val="ab"/>
              <w:numPr>
                <w:ilvl w:val="2"/>
                <w:numId w:val="13"/>
              </w:numPr>
              <w:snapToGrid w:val="0"/>
              <w:spacing w:line="300" w:lineRule="exact"/>
              <w:jc w:val="both"/>
              <w:rPr>
                <w:rFonts w:eastAsia="標楷體"/>
                <w:sz w:val="28"/>
              </w:rPr>
            </w:pPr>
            <w:r>
              <w:rPr>
                <w:rFonts w:eastAsia="標楷體" w:hint="eastAsia"/>
                <w:sz w:val="28"/>
              </w:rPr>
              <w:t>學生參與</w:t>
            </w:r>
            <w:r w:rsidR="00826AC9">
              <w:rPr>
                <w:rFonts w:eastAsia="標楷體" w:hint="eastAsia"/>
                <w:sz w:val="28"/>
              </w:rPr>
              <w:t>意願或學習</w:t>
            </w:r>
            <w:r>
              <w:rPr>
                <w:rFonts w:eastAsia="標楷體" w:hint="eastAsia"/>
                <w:sz w:val="28"/>
              </w:rPr>
              <w:t>動機</w:t>
            </w:r>
            <w:r>
              <w:rPr>
                <w:rFonts w:eastAsia="標楷體" w:hint="eastAsia"/>
                <w:sz w:val="28"/>
              </w:rPr>
              <w:t>(</w:t>
            </w:r>
            <w:r w:rsidR="00826AC9">
              <w:rPr>
                <w:rFonts w:eastAsia="標楷體" w:hint="eastAsia"/>
                <w:sz w:val="28"/>
              </w:rPr>
              <w:t>學習態度</w:t>
            </w:r>
            <w:r>
              <w:rPr>
                <w:rFonts w:eastAsia="標楷體" w:hint="eastAsia"/>
                <w:sz w:val="28"/>
              </w:rPr>
              <w:t>)</w:t>
            </w:r>
            <w:r w:rsidR="00826AC9">
              <w:rPr>
                <w:rFonts w:eastAsia="標楷體"/>
                <w:sz w:val="28"/>
              </w:rPr>
              <w:t xml:space="preserve"> —</w:t>
            </w:r>
            <w:r w:rsidR="00826AC9">
              <w:rPr>
                <w:rFonts w:eastAsia="標楷體" w:hint="eastAsia"/>
                <w:sz w:val="28"/>
              </w:rPr>
              <w:t>70%</w:t>
            </w:r>
          </w:p>
          <w:p w:rsidR="00C67A48" w:rsidRDefault="00891D3D" w:rsidP="00826AC9">
            <w:pPr>
              <w:pStyle w:val="ab"/>
              <w:numPr>
                <w:ilvl w:val="2"/>
                <w:numId w:val="13"/>
              </w:numPr>
              <w:snapToGrid w:val="0"/>
              <w:spacing w:line="300" w:lineRule="exact"/>
              <w:jc w:val="both"/>
              <w:rPr>
                <w:rFonts w:eastAsia="標楷體"/>
                <w:sz w:val="28"/>
              </w:rPr>
            </w:pPr>
            <w:r>
              <w:rPr>
                <w:rFonts w:eastAsia="標楷體" w:hint="eastAsia"/>
                <w:sz w:val="28"/>
              </w:rPr>
              <w:t>學生對於</w:t>
            </w:r>
            <w:r w:rsidR="00826AC9">
              <w:rPr>
                <w:rFonts w:eastAsia="標楷體" w:hint="eastAsia"/>
                <w:sz w:val="28"/>
              </w:rPr>
              <w:t>主題領域之基本概念或是過去經驗</w:t>
            </w:r>
            <w:r w:rsidR="00826AC9">
              <w:rPr>
                <w:rFonts w:eastAsia="標楷體" w:hint="eastAsia"/>
                <w:sz w:val="28"/>
              </w:rPr>
              <w:t>(</w:t>
            </w:r>
            <w:r w:rsidR="00826AC9">
              <w:rPr>
                <w:rFonts w:eastAsia="標楷體" w:hint="eastAsia"/>
                <w:sz w:val="28"/>
              </w:rPr>
              <w:t>先備知識與能力</w:t>
            </w:r>
            <w:r w:rsidR="00826AC9">
              <w:rPr>
                <w:rFonts w:eastAsia="標楷體" w:hint="eastAsia"/>
                <w:sz w:val="28"/>
              </w:rPr>
              <w:t xml:space="preserve">) </w:t>
            </w:r>
            <w:r w:rsidR="00826AC9">
              <w:rPr>
                <w:rFonts w:eastAsia="標楷體"/>
                <w:sz w:val="28"/>
              </w:rPr>
              <w:t>—</w:t>
            </w:r>
            <w:r w:rsidR="00826AC9">
              <w:rPr>
                <w:rFonts w:eastAsia="標楷體" w:hint="eastAsia"/>
                <w:sz w:val="28"/>
              </w:rPr>
              <w:t xml:space="preserve"> 30%</w:t>
            </w:r>
          </w:p>
        </w:tc>
      </w:tr>
      <w:tr w:rsidR="005161C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61CC" w:rsidRDefault="00F34F43">
            <w:pPr>
              <w:snapToGrid w:val="0"/>
              <w:spacing w:line="400" w:lineRule="exact"/>
              <w:jc w:val="both"/>
              <w:rPr>
                <w:rFonts w:eastAsia="標楷體"/>
                <w:b/>
                <w:sz w:val="28"/>
              </w:rPr>
            </w:pPr>
            <w:r>
              <w:rPr>
                <w:rFonts w:eastAsia="標楷體"/>
                <w:b/>
                <w:sz w:val="28"/>
              </w:rPr>
              <w:t>八、辦理期程</w:t>
            </w:r>
          </w:p>
        </w:tc>
        <w:tc>
          <w:tcPr>
            <w:tcW w:w="7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61CC" w:rsidRDefault="00F34F43">
            <w:pPr>
              <w:tabs>
                <w:tab w:val="left" w:pos="1840"/>
              </w:tabs>
              <w:snapToGrid w:val="0"/>
              <w:spacing w:line="360" w:lineRule="exact"/>
              <w:jc w:val="both"/>
            </w:pPr>
            <w:r>
              <w:rPr>
                <w:rFonts w:eastAsia="標楷體"/>
                <w:sz w:val="28"/>
                <w:szCs w:val="28"/>
              </w:rPr>
              <w:t>109</w:t>
            </w:r>
            <w:r>
              <w:rPr>
                <w:rFonts w:eastAsia="標楷體"/>
                <w:sz w:val="28"/>
                <w:szCs w:val="28"/>
              </w:rPr>
              <w:t>年</w:t>
            </w:r>
            <w:r>
              <w:rPr>
                <w:rFonts w:eastAsia="標楷體"/>
                <w:sz w:val="28"/>
                <w:szCs w:val="28"/>
              </w:rPr>
              <w:t>7</w:t>
            </w:r>
            <w:r>
              <w:rPr>
                <w:rFonts w:eastAsia="標楷體"/>
                <w:sz w:val="28"/>
                <w:szCs w:val="28"/>
              </w:rPr>
              <w:t>月</w:t>
            </w:r>
            <w:r>
              <w:rPr>
                <w:rFonts w:eastAsia="標楷體"/>
                <w:sz w:val="28"/>
                <w:szCs w:val="28"/>
              </w:rPr>
              <w:t>1</w:t>
            </w:r>
            <w:r w:rsidR="00FD0B17">
              <w:rPr>
                <w:rFonts w:eastAsia="標楷體" w:hint="eastAsia"/>
                <w:sz w:val="28"/>
                <w:szCs w:val="28"/>
              </w:rPr>
              <w:t>5</w:t>
            </w:r>
            <w:r>
              <w:rPr>
                <w:rFonts w:eastAsia="標楷體"/>
                <w:sz w:val="28"/>
                <w:szCs w:val="28"/>
              </w:rPr>
              <w:t>日（三）</w:t>
            </w:r>
            <w:r>
              <w:rPr>
                <w:rFonts w:eastAsia="標楷體"/>
                <w:sz w:val="28"/>
                <w:szCs w:val="28"/>
              </w:rPr>
              <w:t>~ 7</w:t>
            </w:r>
            <w:r>
              <w:rPr>
                <w:rFonts w:eastAsia="標楷體"/>
                <w:sz w:val="28"/>
                <w:szCs w:val="28"/>
              </w:rPr>
              <w:t>月</w:t>
            </w:r>
            <w:r w:rsidR="00FD0B17">
              <w:rPr>
                <w:rFonts w:eastAsia="標楷體" w:hint="eastAsia"/>
                <w:sz w:val="28"/>
                <w:szCs w:val="28"/>
              </w:rPr>
              <w:t>17</w:t>
            </w:r>
            <w:r>
              <w:rPr>
                <w:rFonts w:eastAsia="標楷體"/>
                <w:sz w:val="28"/>
                <w:szCs w:val="28"/>
              </w:rPr>
              <w:t>日（五）上午</w:t>
            </w:r>
            <w:r>
              <w:rPr>
                <w:rFonts w:eastAsia="標楷體"/>
                <w:sz w:val="28"/>
                <w:szCs w:val="28"/>
              </w:rPr>
              <w:t>9:00~16:00</w:t>
            </w:r>
            <w:r>
              <w:rPr>
                <w:rFonts w:eastAsia="標楷體"/>
                <w:sz w:val="28"/>
                <w:szCs w:val="28"/>
              </w:rPr>
              <w:t>（計三次，共</w:t>
            </w:r>
            <w:r>
              <w:rPr>
                <w:rFonts w:eastAsia="標楷體"/>
                <w:sz w:val="28"/>
                <w:szCs w:val="28"/>
              </w:rPr>
              <w:t>21</w:t>
            </w:r>
            <w:r>
              <w:rPr>
                <w:rFonts w:eastAsia="標楷體"/>
                <w:sz w:val="28"/>
                <w:szCs w:val="28"/>
              </w:rPr>
              <w:t>小時）</w:t>
            </w:r>
          </w:p>
        </w:tc>
      </w:tr>
      <w:tr w:rsidR="005161C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61CC" w:rsidRDefault="00F34F43">
            <w:pPr>
              <w:snapToGrid w:val="0"/>
              <w:spacing w:line="400" w:lineRule="exact"/>
              <w:jc w:val="both"/>
              <w:rPr>
                <w:rFonts w:eastAsia="標楷體"/>
                <w:b/>
                <w:sz w:val="28"/>
              </w:rPr>
            </w:pPr>
            <w:r>
              <w:rPr>
                <w:rFonts w:eastAsia="標楷體"/>
                <w:b/>
                <w:sz w:val="28"/>
              </w:rPr>
              <w:t>九、辦理地點</w:t>
            </w:r>
          </w:p>
        </w:tc>
        <w:tc>
          <w:tcPr>
            <w:tcW w:w="7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61CC" w:rsidRDefault="000D641A" w:rsidP="000134A7">
            <w:pPr>
              <w:snapToGrid w:val="0"/>
              <w:spacing w:line="360" w:lineRule="exact"/>
              <w:jc w:val="both"/>
            </w:pPr>
            <w:r>
              <w:rPr>
                <w:rFonts w:eastAsia="標楷體" w:hint="eastAsia"/>
                <w:sz w:val="28"/>
              </w:rPr>
              <w:t>臺</w:t>
            </w:r>
            <w:r w:rsidR="000134A7" w:rsidRPr="000134A7">
              <w:rPr>
                <w:rFonts w:eastAsia="標楷體" w:hint="eastAsia"/>
                <w:sz w:val="28"/>
              </w:rPr>
              <w:t>北市北投區石牌國小</w:t>
            </w:r>
          </w:p>
        </w:tc>
      </w:tr>
      <w:tr w:rsidR="005161CC" w:rsidRPr="0013648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61CC" w:rsidRDefault="00F34F43">
            <w:pPr>
              <w:snapToGrid w:val="0"/>
              <w:spacing w:line="400" w:lineRule="exact"/>
              <w:jc w:val="both"/>
              <w:rPr>
                <w:rFonts w:eastAsia="標楷體"/>
                <w:b/>
                <w:sz w:val="28"/>
              </w:rPr>
            </w:pPr>
            <w:r>
              <w:rPr>
                <w:rFonts w:eastAsia="標楷體"/>
                <w:b/>
                <w:sz w:val="28"/>
              </w:rPr>
              <w:t>十、報名方式</w:t>
            </w:r>
          </w:p>
        </w:tc>
        <w:tc>
          <w:tcPr>
            <w:tcW w:w="7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61CC" w:rsidRDefault="00F34F43">
            <w:pPr>
              <w:ind w:left="543" w:hanging="543"/>
              <w:rPr>
                <w:rFonts w:eastAsia="標楷體"/>
                <w:sz w:val="28"/>
                <w:szCs w:val="28"/>
              </w:rPr>
            </w:pPr>
            <w:r>
              <w:rPr>
                <w:rFonts w:eastAsia="標楷體"/>
                <w:sz w:val="28"/>
                <w:szCs w:val="28"/>
              </w:rPr>
              <w:t>(</w:t>
            </w:r>
            <w:r>
              <w:rPr>
                <w:rFonts w:eastAsia="標楷體"/>
                <w:sz w:val="28"/>
                <w:szCs w:val="28"/>
              </w:rPr>
              <w:t>一</w:t>
            </w:r>
            <w:r>
              <w:rPr>
                <w:rFonts w:eastAsia="標楷體"/>
                <w:sz w:val="28"/>
                <w:szCs w:val="28"/>
              </w:rPr>
              <w:t>)</w:t>
            </w:r>
            <w:r>
              <w:rPr>
                <w:rFonts w:eastAsia="標楷體"/>
                <w:sz w:val="28"/>
                <w:szCs w:val="28"/>
              </w:rPr>
              <w:t>報名日期為即日起</w:t>
            </w:r>
            <w:r>
              <w:rPr>
                <w:rFonts w:eastAsia="標楷體"/>
                <w:sz w:val="28"/>
                <w:szCs w:val="28"/>
              </w:rPr>
              <w:t xml:space="preserve">~ </w:t>
            </w:r>
            <w:r w:rsidR="00B5796C">
              <w:rPr>
                <w:rFonts w:eastAsia="標楷體" w:hint="eastAsia"/>
                <w:sz w:val="28"/>
                <w:szCs w:val="28"/>
              </w:rPr>
              <w:t>6</w:t>
            </w:r>
            <w:r>
              <w:rPr>
                <w:rFonts w:eastAsia="標楷體"/>
                <w:sz w:val="28"/>
                <w:szCs w:val="28"/>
              </w:rPr>
              <w:t>月</w:t>
            </w:r>
            <w:r w:rsidR="00B5796C">
              <w:rPr>
                <w:rFonts w:eastAsia="標楷體" w:hint="eastAsia"/>
                <w:sz w:val="28"/>
                <w:szCs w:val="28"/>
              </w:rPr>
              <w:t>8</w:t>
            </w:r>
            <w:r>
              <w:rPr>
                <w:rFonts w:eastAsia="標楷體"/>
                <w:sz w:val="28"/>
                <w:szCs w:val="28"/>
              </w:rPr>
              <w:t>日</w:t>
            </w:r>
            <w:r>
              <w:rPr>
                <w:rFonts w:eastAsia="標楷體"/>
                <w:sz w:val="28"/>
                <w:szCs w:val="28"/>
              </w:rPr>
              <w:t>(</w:t>
            </w:r>
            <w:r w:rsidR="00B5796C">
              <w:rPr>
                <w:rFonts w:eastAsia="標楷體" w:hint="eastAsia"/>
                <w:sz w:val="28"/>
                <w:szCs w:val="28"/>
              </w:rPr>
              <w:t>一</w:t>
            </w:r>
            <w:r>
              <w:rPr>
                <w:rFonts w:eastAsia="標楷體"/>
                <w:sz w:val="28"/>
                <w:szCs w:val="28"/>
              </w:rPr>
              <w:t>)</w:t>
            </w:r>
            <w:r>
              <w:rPr>
                <w:rFonts w:eastAsia="標楷體"/>
                <w:sz w:val="28"/>
                <w:szCs w:val="28"/>
              </w:rPr>
              <w:t>下午四時</w:t>
            </w:r>
            <w:r w:rsidR="0095506E">
              <w:rPr>
                <w:rFonts w:eastAsia="標楷體" w:hint="eastAsia"/>
                <w:sz w:val="28"/>
                <w:szCs w:val="28"/>
              </w:rPr>
              <w:t>前向各校特教組報名；</w:t>
            </w:r>
            <w:r w:rsidR="009B7613">
              <w:rPr>
                <w:rFonts w:eastAsia="標楷體"/>
                <w:sz w:val="28"/>
                <w:szCs w:val="28"/>
              </w:rPr>
              <w:t>各校特教組長</w:t>
            </w:r>
            <w:r w:rsidR="0095506E">
              <w:rPr>
                <w:rFonts w:eastAsia="標楷體" w:hint="eastAsia"/>
                <w:sz w:val="28"/>
                <w:szCs w:val="28"/>
              </w:rPr>
              <w:t>6/16(</w:t>
            </w:r>
            <w:r w:rsidR="0095506E">
              <w:rPr>
                <w:rFonts w:eastAsia="標楷體" w:hint="eastAsia"/>
                <w:sz w:val="28"/>
                <w:szCs w:val="28"/>
              </w:rPr>
              <w:t>二</w:t>
            </w:r>
            <w:r w:rsidR="0095506E">
              <w:rPr>
                <w:rFonts w:eastAsia="標楷體" w:hint="eastAsia"/>
                <w:sz w:val="28"/>
                <w:szCs w:val="28"/>
              </w:rPr>
              <w:t>)16:00</w:t>
            </w:r>
            <w:r w:rsidR="0095506E">
              <w:rPr>
                <w:rFonts w:eastAsia="標楷體"/>
                <w:sz w:val="28"/>
                <w:szCs w:val="28"/>
              </w:rPr>
              <w:t>以</w:t>
            </w:r>
            <w:r w:rsidR="0095506E">
              <w:rPr>
                <w:rFonts w:eastAsia="標楷體" w:hint="eastAsia"/>
                <w:sz w:val="28"/>
                <w:szCs w:val="28"/>
              </w:rPr>
              <w:t>前</w:t>
            </w:r>
            <w:r>
              <w:rPr>
                <w:rFonts w:eastAsia="標楷體"/>
                <w:sz w:val="28"/>
                <w:szCs w:val="28"/>
              </w:rPr>
              <w:t>將報名表</w:t>
            </w:r>
            <w:r>
              <w:rPr>
                <w:rFonts w:eastAsia="標楷體"/>
                <w:sz w:val="28"/>
                <w:szCs w:val="28"/>
              </w:rPr>
              <w:t>(</w:t>
            </w:r>
            <w:r>
              <w:rPr>
                <w:rFonts w:eastAsia="標楷體"/>
                <w:sz w:val="28"/>
                <w:szCs w:val="28"/>
              </w:rPr>
              <w:t>如附件一</w:t>
            </w:r>
            <w:r>
              <w:rPr>
                <w:rFonts w:eastAsia="標楷體"/>
                <w:sz w:val="28"/>
                <w:szCs w:val="28"/>
              </w:rPr>
              <w:t>)</w:t>
            </w:r>
            <w:r>
              <w:rPr>
                <w:rFonts w:eastAsia="標楷體"/>
                <w:sz w:val="28"/>
                <w:szCs w:val="28"/>
              </w:rPr>
              <w:t>，</w:t>
            </w:r>
            <w:r w:rsidR="00CA08E0">
              <w:rPr>
                <w:rFonts w:eastAsia="標楷體" w:hint="eastAsia"/>
                <w:sz w:val="28"/>
                <w:szCs w:val="28"/>
              </w:rPr>
              <w:t>用</w:t>
            </w:r>
            <w:r>
              <w:rPr>
                <w:rFonts w:eastAsia="標楷體"/>
                <w:sz w:val="28"/>
                <w:szCs w:val="28"/>
              </w:rPr>
              <w:t>聯絡箱交送至本校特教組</w:t>
            </w:r>
            <w:r>
              <w:rPr>
                <w:rFonts w:eastAsia="標楷體"/>
                <w:sz w:val="28"/>
                <w:szCs w:val="28"/>
              </w:rPr>
              <w:t>(</w:t>
            </w:r>
            <w:r>
              <w:rPr>
                <w:rFonts w:eastAsia="標楷體"/>
                <w:sz w:val="28"/>
                <w:szCs w:val="28"/>
              </w:rPr>
              <w:t>聯絡箱</w:t>
            </w:r>
            <w:r>
              <w:rPr>
                <w:rFonts w:eastAsia="標楷體"/>
                <w:sz w:val="28"/>
                <w:szCs w:val="28"/>
              </w:rPr>
              <w:t xml:space="preserve"> 098 )</w:t>
            </w:r>
            <w:r>
              <w:rPr>
                <w:rFonts w:eastAsia="標楷體"/>
                <w:sz w:val="28"/>
                <w:szCs w:val="28"/>
              </w:rPr>
              <w:t>。</w:t>
            </w:r>
          </w:p>
          <w:p w:rsidR="005161CC" w:rsidRDefault="00F34F43">
            <w:pPr>
              <w:ind w:left="543" w:hanging="543"/>
              <w:rPr>
                <w:rFonts w:eastAsia="標楷體"/>
                <w:sz w:val="28"/>
                <w:szCs w:val="28"/>
              </w:rPr>
            </w:pPr>
            <w:r>
              <w:rPr>
                <w:rFonts w:eastAsia="標楷體"/>
                <w:sz w:val="28"/>
                <w:szCs w:val="28"/>
              </w:rPr>
              <w:t>(</w:t>
            </w:r>
            <w:r>
              <w:rPr>
                <w:rFonts w:eastAsia="標楷體"/>
                <w:sz w:val="28"/>
                <w:szCs w:val="28"/>
              </w:rPr>
              <w:t>二</w:t>
            </w:r>
            <w:r>
              <w:rPr>
                <w:rFonts w:eastAsia="標楷體"/>
                <w:sz w:val="28"/>
                <w:szCs w:val="28"/>
              </w:rPr>
              <w:t>)</w:t>
            </w:r>
            <w:r>
              <w:rPr>
                <w:rFonts w:eastAsia="標楷體"/>
                <w:sz w:val="28"/>
                <w:szCs w:val="28"/>
              </w:rPr>
              <w:t>本校彙整審核報名資料後，將於</w:t>
            </w:r>
            <w:r>
              <w:rPr>
                <w:rFonts w:eastAsia="標楷體"/>
                <w:sz w:val="28"/>
                <w:szCs w:val="28"/>
              </w:rPr>
              <w:t xml:space="preserve"> </w:t>
            </w:r>
            <w:r w:rsidR="00B5796C">
              <w:rPr>
                <w:rFonts w:eastAsia="標楷體" w:hint="eastAsia"/>
                <w:sz w:val="28"/>
                <w:szCs w:val="28"/>
              </w:rPr>
              <w:t>6</w:t>
            </w:r>
            <w:r>
              <w:rPr>
                <w:rFonts w:eastAsia="標楷體"/>
                <w:sz w:val="28"/>
                <w:szCs w:val="28"/>
              </w:rPr>
              <w:t>月</w:t>
            </w:r>
            <w:r w:rsidR="00B5796C">
              <w:rPr>
                <w:rFonts w:eastAsia="標楷體" w:hint="eastAsia"/>
                <w:sz w:val="28"/>
                <w:szCs w:val="28"/>
              </w:rPr>
              <w:t>19</w:t>
            </w:r>
            <w:r>
              <w:rPr>
                <w:rFonts w:eastAsia="標楷體"/>
                <w:sz w:val="28"/>
                <w:szCs w:val="28"/>
              </w:rPr>
              <w:t>日</w:t>
            </w:r>
            <w:r>
              <w:rPr>
                <w:rFonts w:eastAsia="標楷體"/>
                <w:sz w:val="28"/>
                <w:szCs w:val="28"/>
              </w:rPr>
              <w:t>(</w:t>
            </w:r>
            <w:r w:rsidR="00B5796C">
              <w:rPr>
                <w:rFonts w:eastAsia="標楷體" w:hint="eastAsia"/>
                <w:sz w:val="28"/>
                <w:szCs w:val="28"/>
              </w:rPr>
              <w:t>五</w:t>
            </w:r>
            <w:r>
              <w:rPr>
                <w:rFonts w:eastAsia="標楷體"/>
                <w:sz w:val="28"/>
                <w:szCs w:val="28"/>
              </w:rPr>
              <w:t>)</w:t>
            </w:r>
            <w:r>
              <w:rPr>
                <w:rFonts w:eastAsia="標楷體"/>
                <w:sz w:val="28"/>
                <w:szCs w:val="28"/>
              </w:rPr>
              <w:t>下午四時前公布錄取學生名單於本校網站，並另通知各校錄取之學生。</w:t>
            </w:r>
          </w:p>
          <w:p w:rsidR="005161CC" w:rsidRDefault="00F34F43">
            <w:pPr>
              <w:rPr>
                <w:rFonts w:eastAsia="標楷體"/>
                <w:sz w:val="28"/>
                <w:szCs w:val="28"/>
              </w:rPr>
            </w:pPr>
            <w:r>
              <w:rPr>
                <w:rFonts w:eastAsia="標楷體"/>
                <w:sz w:val="28"/>
                <w:szCs w:val="28"/>
              </w:rPr>
              <w:t>(</w:t>
            </w:r>
            <w:r>
              <w:rPr>
                <w:rFonts w:eastAsia="標楷體"/>
                <w:sz w:val="28"/>
                <w:szCs w:val="28"/>
              </w:rPr>
              <w:t>三</w:t>
            </w:r>
            <w:r>
              <w:rPr>
                <w:rFonts w:eastAsia="標楷體"/>
                <w:sz w:val="28"/>
                <w:szCs w:val="28"/>
              </w:rPr>
              <w:t>)</w:t>
            </w:r>
            <w:r>
              <w:rPr>
                <w:rFonts w:eastAsia="標楷體"/>
                <w:sz w:val="28"/>
                <w:szCs w:val="28"/>
              </w:rPr>
              <w:t>報名費用請各校錄取學生於</w:t>
            </w:r>
            <w:r w:rsidR="005A3C44">
              <w:rPr>
                <w:rFonts w:eastAsia="標楷體"/>
                <w:sz w:val="28"/>
                <w:szCs w:val="28"/>
              </w:rPr>
              <w:t>10</w:t>
            </w:r>
            <w:r w:rsidR="005A3C44">
              <w:rPr>
                <w:rFonts w:eastAsia="標楷體" w:hint="eastAsia"/>
                <w:sz w:val="28"/>
                <w:szCs w:val="28"/>
              </w:rPr>
              <w:t>9</w:t>
            </w:r>
            <w:r>
              <w:rPr>
                <w:rFonts w:eastAsia="標楷體"/>
                <w:sz w:val="28"/>
                <w:szCs w:val="28"/>
              </w:rPr>
              <w:t>年</w:t>
            </w:r>
            <w:r w:rsidR="00B5796C">
              <w:rPr>
                <w:rFonts w:eastAsia="標楷體" w:hint="eastAsia"/>
                <w:sz w:val="28"/>
                <w:szCs w:val="28"/>
              </w:rPr>
              <w:t>6</w:t>
            </w:r>
            <w:r>
              <w:rPr>
                <w:rFonts w:eastAsia="標楷體"/>
                <w:sz w:val="28"/>
                <w:szCs w:val="28"/>
              </w:rPr>
              <w:t>月</w:t>
            </w:r>
            <w:r>
              <w:rPr>
                <w:rFonts w:eastAsia="標楷體"/>
                <w:sz w:val="28"/>
                <w:szCs w:val="28"/>
              </w:rPr>
              <w:t xml:space="preserve"> </w:t>
            </w:r>
            <w:r w:rsidR="007950F5">
              <w:rPr>
                <w:rFonts w:eastAsia="標楷體" w:hint="eastAsia"/>
                <w:sz w:val="28"/>
                <w:szCs w:val="28"/>
              </w:rPr>
              <w:t>2</w:t>
            </w:r>
            <w:r w:rsidR="0095506E">
              <w:rPr>
                <w:rFonts w:eastAsia="標楷體" w:hint="eastAsia"/>
                <w:sz w:val="28"/>
                <w:szCs w:val="28"/>
              </w:rPr>
              <w:t>3</w:t>
            </w:r>
            <w:r>
              <w:rPr>
                <w:rFonts w:eastAsia="標楷體"/>
                <w:sz w:val="28"/>
                <w:szCs w:val="28"/>
              </w:rPr>
              <w:t>日</w:t>
            </w:r>
            <w:r>
              <w:rPr>
                <w:rFonts w:eastAsia="標楷體"/>
                <w:sz w:val="28"/>
                <w:szCs w:val="28"/>
              </w:rPr>
              <w:t>(</w:t>
            </w:r>
            <w:r w:rsidR="0095506E">
              <w:rPr>
                <w:rFonts w:eastAsia="標楷體" w:hint="eastAsia"/>
                <w:sz w:val="28"/>
                <w:szCs w:val="28"/>
              </w:rPr>
              <w:t>二</w:t>
            </w:r>
            <w:r>
              <w:rPr>
                <w:rFonts w:eastAsia="標楷體"/>
                <w:sz w:val="28"/>
                <w:szCs w:val="28"/>
              </w:rPr>
              <w:t>)</w:t>
            </w:r>
            <w:r>
              <w:rPr>
                <w:rFonts w:eastAsia="標楷體"/>
                <w:sz w:val="28"/>
                <w:szCs w:val="28"/>
              </w:rPr>
              <w:t>前繳費，</w:t>
            </w:r>
            <w:r>
              <w:rPr>
                <w:rFonts w:eastAsia="標楷體"/>
                <w:sz w:val="28"/>
                <w:szCs w:val="28"/>
              </w:rPr>
              <w:br/>
            </w:r>
            <w:r>
              <w:rPr>
                <w:rFonts w:eastAsia="標楷體"/>
                <w:sz w:val="28"/>
                <w:szCs w:val="28"/>
              </w:rPr>
              <w:t xml:space="preserve">　　逾期則開放候補。</w:t>
            </w:r>
          </w:p>
          <w:p w:rsidR="009B7613" w:rsidRDefault="00F34F43">
            <w:pPr>
              <w:snapToGrid w:val="0"/>
              <w:spacing w:line="360" w:lineRule="exact"/>
              <w:jc w:val="both"/>
              <w:rPr>
                <w:rFonts w:eastAsia="標楷體"/>
                <w:sz w:val="28"/>
                <w:szCs w:val="28"/>
              </w:rPr>
            </w:pPr>
            <w:r>
              <w:rPr>
                <w:rFonts w:eastAsia="標楷體"/>
                <w:sz w:val="28"/>
                <w:szCs w:val="28"/>
              </w:rPr>
              <w:t>(</w:t>
            </w:r>
            <w:r>
              <w:rPr>
                <w:rFonts w:eastAsia="標楷體"/>
                <w:sz w:val="28"/>
                <w:szCs w:val="28"/>
              </w:rPr>
              <w:t>四</w:t>
            </w:r>
            <w:r>
              <w:rPr>
                <w:rFonts w:eastAsia="標楷體"/>
                <w:sz w:val="28"/>
                <w:szCs w:val="28"/>
              </w:rPr>
              <w:t>)</w:t>
            </w:r>
            <w:r>
              <w:rPr>
                <w:rFonts w:eastAsia="標楷體"/>
                <w:sz w:val="28"/>
                <w:szCs w:val="28"/>
              </w:rPr>
              <w:t>若遇候補，將於</w:t>
            </w:r>
            <w:r w:rsidR="00AC39CA">
              <w:rPr>
                <w:rFonts w:eastAsia="標楷體" w:hint="eastAsia"/>
                <w:sz w:val="28"/>
                <w:szCs w:val="28"/>
              </w:rPr>
              <w:t>6</w:t>
            </w:r>
            <w:r w:rsidR="00DF5342">
              <w:rPr>
                <w:rFonts w:eastAsia="標楷體"/>
                <w:sz w:val="28"/>
                <w:szCs w:val="28"/>
              </w:rPr>
              <w:t>/</w:t>
            </w:r>
            <w:r w:rsidR="00DF5342">
              <w:rPr>
                <w:rFonts w:eastAsia="標楷體" w:hint="eastAsia"/>
                <w:sz w:val="28"/>
                <w:szCs w:val="28"/>
              </w:rPr>
              <w:t>2</w:t>
            </w:r>
            <w:r w:rsidR="0095506E">
              <w:rPr>
                <w:rFonts w:eastAsia="標楷體" w:hint="eastAsia"/>
                <w:sz w:val="28"/>
                <w:szCs w:val="28"/>
              </w:rPr>
              <w:t>4</w:t>
            </w:r>
            <w:r>
              <w:rPr>
                <w:rFonts w:eastAsia="標楷體"/>
                <w:sz w:val="28"/>
                <w:szCs w:val="28"/>
              </w:rPr>
              <w:t>（</w:t>
            </w:r>
            <w:r w:rsidR="0095506E">
              <w:rPr>
                <w:rFonts w:eastAsia="標楷體" w:hint="eastAsia"/>
                <w:sz w:val="28"/>
                <w:szCs w:val="28"/>
              </w:rPr>
              <w:t>三</w:t>
            </w:r>
            <w:r>
              <w:rPr>
                <w:rFonts w:eastAsia="標楷體"/>
                <w:sz w:val="28"/>
                <w:szCs w:val="28"/>
              </w:rPr>
              <w:t>）電話依序通知</w:t>
            </w:r>
            <w:r w:rsidR="009B7613">
              <w:rPr>
                <w:rFonts w:eastAsia="標楷體" w:hint="eastAsia"/>
                <w:sz w:val="28"/>
                <w:szCs w:val="28"/>
              </w:rPr>
              <w:t>家長</w:t>
            </w:r>
            <w:r>
              <w:rPr>
                <w:rFonts w:eastAsia="標楷體"/>
                <w:sz w:val="28"/>
                <w:szCs w:val="28"/>
              </w:rPr>
              <w:t>，</w:t>
            </w:r>
            <w:r w:rsidR="009B7613">
              <w:rPr>
                <w:rFonts w:eastAsia="標楷體" w:hint="eastAsia"/>
                <w:sz w:val="28"/>
                <w:szCs w:val="28"/>
              </w:rPr>
              <w:t>並</w:t>
            </w:r>
            <w:r>
              <w:rPr>
                <w:rFonts w:eastAsia="標楷體"/>
                <w:sz w:val="28"/>
                <w:szCs w:val="28"/>
              </w:rPr>
              <w:t>請在</w:t>
            </w:r>
          </w:p>
          <w:p w:rsidR="00345008" w:rsidRDefault="009B7613">
            <w:pPr>
              <w:snapToGrid w:val="0"/>
              <w:spacing w:line="360" w:lineRule="exact"/>
              <w:jc w:val="both"/>
              <w:rPr>
                <w:rFonts w:eastAsia="標楷體"/>
                <w:sz w:val="28"/>
                <w:szCs w:val="28"/>
              </w:rPr>
            </w:pPr>
            <w:r>
              <w:rPr>
                <w:rFonts w:eastAsia="標楷體" w:hint="eastAsia"/>
                <w:sz w:val="28"/>
                <w:szCs w:val="28"/>
              </w:rPr>
              <w:lastRenderedPageBreak/>
              <w:t xml:space="preserve">       </w:t>
            </w:r>
            <w:r w:rsidR="00B5796C">
              <w:rPr>
                <w:rFonts w:eastAsia="標楷體" w:hint="eastAsia"/>
                <w:sz w:val="28"/>
                <w:szCs w:val="28"/>
              </w:rPr>
              <w:t>6</w:t>
            </w:r>
            <w:r w:rsidR="00F34F43">
              <w:rPr>
                <w:rFonts w:eastAsia="標楷體"/>
                <w:sz w:val="28"/>
                <w:szCs w:val="28"/>
              </w:rPr>
              <w:t>/</w:t>
            </w:r>
            <w:r w:rsidR="00B5796C">
              <w:rPr>
                <w:rFonts w:eastAsia="標楷體" w:hint="eastAsia"/>
                <w:sz w:val="28"/>
                <w:szCs w:val="28"/>
              </w:rPr>
              <w:t>30</w:t>
            </w:r>
            <w:r w:rsidR="00F34F43">
              <w:rPr>
                <w:rFonts w:eastAsia="標楷體"/>
                <w:sz w:val="28"/>
                <w:szCs w:val="28"/>
              </w:rPr>
              <w:t>(</w:t>
            </w:r>
            <w:r w:rsidR="00B5796C">
              <w:rPr>
                <w:rFonts w:eastAsia="標楷體" w:hint="eastAsia"/>
                <w:sz w:val="28"/>
                <w:szCs w:val="28"/>
              </w:rPr>
              <w:t>二</w:t>
            </w:r>
            <w:r w:rsidR="00F34F43">
              <w:rPr>
                <w:rFonts w:eastAsia="標楷體"/>
                <w:sz w:val="28"/>
                <w:szCs w:val="28"/>
              </w:rPr>
              <w:t>)</w:t>
            </w:r>
            <w:r w:rsidR="00F34F43">
              <w:rPr>
                <w:rFonts w:eastAsia="標楷體"/>
                <w:sz w:val="28"/>
                <w:szCs w:val="28"/>
              </w:rPr>
              <w:t>前</w:t>
            </w:r>
            <w:r>
              <w:rPr>
                <w:rFonts w:eastAsia="標楷體" w:hint="eastAsia"/>
                <w:sz w:val="28"/>
                <w:szCs w:val="28"/>
              </w:rPr>
              <w:t>完</w:t>
            </w:r>
            <w:r w:rsidR="00F34F43">
              <w:rPr>
                <w:rFonts w:eastAsia="標楷體"/>
                <w:sz w:val="28"/>
                <w:szCs w:val="28"/>
              </w:rPr>
              <w:t>成繳費。</w:t>
            </w:r>
          </w:p>
          <w:p w:rsidR="005161CC" w:rsidRDefault="00345008" w:rsidP="00345008">
            <w:pPr>
              <w:ind w:left="543" w:hanging="543"/>
              <w:rPr>
                <w:rFonts w:eastAsia="標楷體"/>
                <w:b/>
                <w:sz w:val="28"/>
              </w:rPr>
            </w:pPr>
            <w:r>
              <w:rPr>
                <w:rFonts w:eastAsia="標楷體" w:hint="eastAsia"/>
                <w:sz w:val="28"/>
                <w:szCs w:val="28"/>
              </w:rPr>
              <w:t>(</w:t>
            </w:r>
            <w:r>
              <w:rPr>
                <w:rFonts w:eastAsia="標楷體" w:hint="eastAsia"/>
                <w:sz w:val="28"/>
                <w:szCs w:val="28"/>
              </w:rPr>
              <w:t>五</w:t>
            </w:r>
            <w:r>
              <w:rPr>
                <w:rFonts w:eastAsia="標楷體" w:hint="eastAsia"/>
                <w:sz w:val="28"/>
                <w:szCs w:val="28"/>
              </w:rPr>
              <w:t>)</w:t>
            </w:r>
            <w:r w:rsidRPr="00345008">
              <w:rPr>
                <w:rFonts w:eastAsia="標楷體" w:hint="eastAsia"/>
                <w:sz w:val="28"/>
                <w:szCs w:val="28"/>
              </w:rPr>
              <w:t>如遇自然災害（如：地震、颱風等）或不可抗力之因素，致活動日期或地點更動，將於</w:t>
            </w:r>
            <w:r>
              <w:rPr>
                <w:rFonts w:eastAsia="標楷體"/>
                <w:sz w:val="28"/>
                <w:szCs w:val="28"/>
              </w:rPr>
              <w:t>本校網站</w:t>
            </w:r>
            <w:r w:rsidRPr="00345008">
              <w:rPr>
                <w:rFonts w:eastAsia="標楷體" w:hint="eastAsia"/>
                <w:sz w:val="28"/>
                <w:szCs w:val="28"/>
              </w:rPr>
              <w:t>公告營隊</w:t>
            </w:r>
            <w:r>
              <w:rPr>
                <w:rFonts w:eastAsia="標楷體" w:hint="eastAsia"/>
                <w:sz w:val="28"/>
                <w:szCs w:val="28"/>
              </w:rPr>
              <w:t>變動</w:t>
            </w:r>
            <w:r w:rsidRPr="00345008">
              <w:rPr>
                <w:rFonts w:eastAsia="標楷體" w:hint="eastAsia"/>
                <w:sz w:val="28"/>
                <w:szCs w:val="28"/>
              </w:rPr>
              <w:t>資訊。</w:t>
            </w:r>
          </w:p>
        </w:tc>
      </w:tr>
      <w:tr w:rsidR="005161C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61CC" w:rsidRDefault="00F34F43">
            <w:pPr>
              <w:snapToGrid w:val="0"/>
              <w:spacing w:line="400" w:lineRule="exact"/>
              <w:jc w:val="both"/>
              <w:rPr>
                <w:rFonts w:eastAsia="標楷體"/>
                <w:b/>
                <w:sz w:val="28"/>
              </w:rPr>
            </w:pPr>
            <w:r>
              <w:rPr>
                <w:rFonts w:eastAsia="標楷體"/>
                <w:b/>
                <w:sz w:val="28"/>
              </w:rPr>
              <w:lastRenderedPageBreak/>
              <w:t>十一、辦理經費</w:t>
            </w:r>
          </w:p>
        </w:tc>
        <w:tc>
          <w:tcPr>
            <w:tcW w:w="7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1739" w:rsidRDefault="00F34F43">
            <w:pPr>
              <w:snapToGrid w:val="0"/>
              <w:spacing w:line="360" w:lineRule="exact"/>
              <w:jc w:val="both"/>
              <w:rPr>
                <w:rFonts w:eastAsia="標楷體"/>
                <w:sz w:val="28"/>
                <w:szCs w:val="28"/>
              </w:rPr>
            </w:pPr>
            <w:r>
              <w:rPr>
                <w:rFonts w:eastAsia="標楷體"/>
                <w:sz w:val="28"/>
              </w:rPr>
              <w:t>學生收費：</w:t>
            </w:r>
            <w:r>
              <w:rPr>
                <w:rFonts w:eastAsia="標楷體"/>
                <w:sz w:val="28"/>
                <w:szCs w:val="28"/>
              </w:rPr>
              <w:t>經錄取者，每人收費</w:t>
            </w:r>
            <w:r>
              <w:rPr>
                <w:rFonts w:eastAsia="標楷體"/>
                <w:sz w:val="28"/>
                <w:szCs w:val="28"/>
              </w:rPr>
              <w:t>1800</w:t>
            </w:r>
            <w:r>
              <w:rPr>
                <w:rFonts w:eastAsia="標楷體"/>
                <w:sz w:val="28"/>
                <w:szCs w:val="28"/>
              </w:rPr>
              <w:t>元。</w:t>
            </w:r>
          </w:p>
          <w:p w:rsidR="005161CC" w:rsidRDefault="00F34F43">
            <w:pPr>
              <w:snapToGrid w:val="0"/>
              <w:spacing w:line="360" w:lineRule="exact"/>
              <w:jc w:val="both"/>
            </w:pPr>
            <w:r>
              <w:rPr>
                <w:rFonts w:eastAsia="標楷體"/>
                <w:sz w:val="28"/>
                <w:szCs w:val="28"/>
              </w:rPr>
              <w:t>(</w:t>
            </w:r>
            <w:r>
              <w:rPr>
                <w:rFonts w:eastAsia="標楷體"/>
                <w:sz w:val="28"/>
                <w:szCs w:val="28"/>
              </w:rPr>
              <w:t>其中兩名特殊學生免費，若特殊族群學生超過兩名，其免費資格則以抽籤決定之；則其餘學生加入一般生抽籤名單進行抽籤。</w:t>
            </w:r>
            <w:r>
              <w:rPr>
                <w:rFonts w:eastAsia="標楷體"/>
                <w:sz w:val="28"/>
                <w:szCs w:val="28"/>
              </w:rPr>
              <w:t>)</w:t>
            </w:r>
          </w:p>
        </w:tc>
      </w:tr>
      <w:tr w:rsidR="005161CC">
        <w:trPr>
          <w:trHeight w:val="846"/>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61CC" w:rsidRDefault="00F34F43">
            <w:pPr>
              <w:snapToGrid w:val="0"/>
              <w:spacing w:line="400" w:lineRule="exact"/>
              <w:ind w:left="900" w:hanging="900"/>
              <w:jc w:val="both"/>
              <w:rPr>
                <w:rFonts w:eastAsia="標楷體"/>
                <w:b/>
                <w:sz w:val="28"/>
              </w:rPr>
            </w:pPr>
            <w:r>
              <w:rPr>
                <w:rFonts w:eastAsia="標楷體"/>
                <w:b/>
                <w:sz w:val="28"/>
              </w:rPr>
              <w:t>十二、參加學員</w:t>
            </w:r>
          </w:p>
          <w:p w:rsidR="005161CC" w:rsidRDefault="00F34F43">
            <w:pPr>
              <w:snapToGrid w:val="0"/>
              <w:spacing w:line="400" w:lineRule="exact"/>
              <w:ind w:left="899" w:hanging="179"/>
              <w:jc w:val="right"/>
              <w:rPr>
                <w:rFonts w:eastAsia="標楷體"/>
                <w:b/>
                <w:sz w:val="28"/>
              </w:rPr>
            </w:pPr>
            <w:r>
              <w:rPr>
                <w:rFonts w:eastAsia="標楷體"/>
                <w:b/>
                <w:sz w:val="28"/>
              </w:rPr>
              <w:t>獎勵方式</w:t>
            </w:r>
          </w:p>
          <w:p w:rsidR="005161CC" w:rsidRDefault="005161CC">
            <w:pPr>
              <w:snapToGrid w:val="0"/>
              <w:spacing w:line="400" w:lineRule="exact"/>
              <w:ind w:left="899" w:hanging="179"/>
              <w:jc w:val="right"/>
              <w:rPr>
                <w:rFonts w:eastAsia="標楷體"/>
                <w:b/>
                <w:sz w:val="28"/>
              </w:rPr>
            </w:pPr>
          </w:p>
        </w:tc>
        <w:tc>
          <w:tcPr>
            <w:tcW w:w="7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61CC" w:rsidRDefault="00F34F43">
            <w:pPr>
              <w:pStyle w:val="ab"/>
              <w:numPr>
                <w:ilvl w:val="0"/>
                <w:numId w:val="8"/>
              </w:numPr>
              <w:snapToGrid w:val="0"/>
              <w:spacing w:line="360" w:lineRule="exact"/>
              <w:jc w:val="both"/>
              <w:rPr>
                <w:rFonts w:eastAsia="標楷體"/>
                <w:sz w:val="28"/>
              </w:rPr>
            </w:pPr>
            <w:r>
              <w:rPr>
                <w:rFonts w:eastAsia="標楷體"/>
                <w:sz w:val="28"/>
              </w:rPr>
              <w:t>全程無遲到早退，積極參與者，由</w:t>
            </w:r>
            <w:r w:rsidR="000134A7">
              <w:rPr>
                <w:rFonts w:eastAsia="標楷體" w:hint="eastAsia"/>
                <w:sz w:val="28"/>
              </w:rPr>
              <w:t>本校</w:t>
            </w:r>
            <w:r>
              <w:rPr>
                <w:rFonts w:eastAsia="標楷體"/>
                <w:sz w:val="28"/>
              </w:rPr>
              <w:t>頒發研習證書以玆鼓勵。</w:t>
            </w:r>
          </w:p>
          <w:p w:rsidR="005161CC" w:rsidRDefault="00F34F43">
            <w:pPr>
              <w:pStyle w:val="ab"/>
              <w:numPr>
                <w:ilvl w:val="0"/>
                <w:numId w:val="8"/>
              </w:numPr>
              <w:snapToGrid w:val="0"/>
              <w:spacing w:line="360" w:lineRule="exact"/>
              <w:jc w:val="both"/>
            </w:pPr>
            <w:r>
              <w:rPr>
                <w:rFonts w:eastAsia="標楷體"/>
                <w:sz w:val="28"/>
              </w:rPr>
              <w:t>全程參與活動與表現優良學生頒發禮物及獎品。</w:t>
            </w:r>
          </w:p>
        </w:tc>
      </w:tr>
    </w:tbl>
    <w:p w:rsidR="005161CC" w:rsidRDefault="00F34F43">
      <w:pPr>
        <w:pageBreakBefore/>
        <w:snapToGrid w:val="0"/>
        <w:spacing w:after="180" w:line="360" w:lineRule="exact"/>
        <w:jc w:val="both"/>
        <w:rPr>
          <w:rFonts w:eastAsia="標楷體"/>
          <w:b/>
          <w:sz w:val="32"/>
        </w:rPr>
      </w:pPr>
      <w:r>
        <w:rPr>
          <w:rFonts w:eastAsia="標楷體"/>
          <w:b/>
          <w:sz w:val="32"/>
        </w:rPr>
        <w:lastRenderedPageBreak/>
        <w:t>貳、課程或活動概述</w:t>
      </w:r>
    </w:p>
    <w:p w:rsidR="00C67A48" w:rsidRDefault="00F34F43">
      <w:pPr>
        <w:snapToGrid w:val="0"/>
        <w:spacing w:after="180" w:line="360" w:lineRule="exact"/>
        <w:jc w:val="both"/>
        <w:rPr>
          <w:rFonts w:eastAsia="標楷體"/>
          <w:b/>
          <w:sz w:val="28"/>
          <w:szCs w:val="28"/>
        </w:rPr>
      </w:pPr>
      <w:r>
        <w:rPr>
          <w:rFonts w:eastAsia="標楷體"/>
          <w:b/>
          <w:sz w:val="28"/>
          <w:szCs w:val="28"/>
        </w:rPr>
        <w:t>一、課程</w:t>
      </w:r>
      <w:r w:rsidR="00C67A48">
        <w:rPr>
          <w:rFonts w:eastAsia="標楷體" w:hint="eastAsia"/>
          <w:b/>
          <w:sz w:val="28"/>
          <w:szCs w:val="28"/>
        </w:rPr>
        <w:t>架構</w:t>
      </w:r>
    </w:p>
    <w:p w:rsidR="001C6B8E" w:rsidRDefault="001C6B8E" w:rsidP="001C6B8E">
      <w:pPr>
        <w:snapToGrid w:val="0"/>
        <w:spacing w:after="180" w:line="360" w:lineRule="exact"/>
        <w:jc w:val="both"/>
        <w:rPr>
          <w:rFonts w:eastAsia="標楷體"/>
          <w:sz w:val="28"/>
          <w:szCs w:val="28"/>
        </w:rPr>
      </w:pPr>
      <w:r w:rsidRPr="001C6B8E">
        <w:rPr>
          <w:rFonts w:eastAsia="標楷體" w:hint="eastAsia"/>
          <w:sz w:val="28"/>
          <w:szCs w:val="28"/>
        </w:rPr>
        <w:tab/>
      </w:r>
      <w:r w:rsidRPr="00F160BD">
        <w:rPr>
          <w:rFonts w:eastAsia="標楷體" w:hint="eastAsia"/>
          <w:sz w:val="28"/>
          <w:szCs w:val="28"/>
        </w:rPr>
        <w:t>此課程由美國心理學家羅伯特·艾伯爾（</w:t>
      </w:r>
      <w:r w:rsidRPr="00F160BD">
        <w:rPr>
          <w:rFonts w:eastAsia="標楷體" w:hint="eastAsia"/>
          <w:sz w:val="28"/>
          <w:szCs w:val="28"/>
        </w:rPr>
        <w:t>Robert F.Eberle</w:t>
      </w:r>
      <w:r w:rsidRPr="00F160BD">
        <w:rPr>
          <w:rFonts w:eastAsia="標楷體" w:hint="eastAsia"/>
          <w:sz w:val="28"/>
          <w:szCs w:val="28"/>
        </w:rPr>
        <w:t>）</w:t>
      </w:r>
      <w:r>
        <w:rPr>
          <w:rFonts w:eastAsia="標楷體" w:hint="eastAsia"/>
          <w:sz w:val="28"/>
          <w:szCs w:val="28"/>
        </w:rPr>
        <w:t>創作的</w:t>
      </w:r>
      <w:r w:rsidRPr="00F160BD">
        <w:rPr>
          <w:rFonts w:eastAsia="標楷體" w:hint="eastAsia"/>
          <w:sz w:val="28"/>
          <w:szCs w:val="28"/>
        </w:rPr>
        <w:t>奔馳法</w:t>
      </w:r>
      <w:r w:rsidRPr="001C6B8E">
        <w:rPr>
          <w:rFonts w:eastAsia="標楷體"/>
          <w:sz w:val="28"/>
          <w:szCs w:val="28"/>
        </w:rPr>
        <w:t>(SCAMPER)</w:t>
      </w:r>
      <w:r w:rsidRPr="001C6B8E">
        <w:rPr>
          <w:rFonts w:eastAsia="標楷體" w:hint="eastAsia"/>
          <w:sz w:val="28"/>
          <w:szCs w:val="28"/>
        </w:rPr>
        <w:t>為依準，</w:t>
      </w:r>
      <w:r w:rsidRPr="00F160BD">
        <w:rPr>
          <w:rFonts w:eastAsia="標楷體" w:hint="eastAsia"/>
          <w:sz w:val="28"/>
          <w:szCs w:val="28"/>
        </w:rPr>
        <w:t>主要應用於改善製程與產品改良</w:t>
      </w:r>
      <w:r>
        <w:rPr>
          <w:rFonts w:eastAsia="標楷體" w:hint="eastAsia"/>
          <w:sz w:val="28"/>
          <w:szCs w:val="28"/>
        </w:rPr>
        <w:t>，電子零件有很多種，每種有許多功用，利用之間的合併、調適、修改、其他用途等等，將電子零件用於我們生活周遭，有時候生活中加入簡單的電子科技設備，可以讓我們的生活變得更便利，鼓勵學生追求擁有更豐富創新力打造更好的未來世界</w:t>
      </w:r>
      <w:r w:rsidRPr="00F160BD">
        <w:rPr>
          <w:rFonts w:eastAsia="標楷體" w:hint="eastAsia"/>
          <w:sz w:val="28"/>
          <w:szCs w:val="28"/>
        </w:rPr>
        <w:t>。</w:t>
      </w:r>
    </w:p>
    <w:p w:rsidR="001C6B8E" w:rsidRDefault="001C6B8E" w:rsidP="00A36B68">
      <w:pPr>
        <w:snapToGrid w:val="0"/>
        <w:spacing w:after="180" w:line="360" w:lineRule="exact"/>
        <w:ind w:firstLine="480"/>
        <w:jc w:val="both"/>
        <w:rPr>
          <w:rFonts w:eastAsia="標楷體"/>
          <w:sz w:val="28"/>
          <w:szCs w:val="28"/>
        </w:rPr>
      </w:pPr>
      <w:r>
        <w:rPr>
          <w:rFonts w:eastAsia="標楷體" w:hint="eastAsia"/>
          <w:sz w:val="28"/>
          <w:szCs w:val="28"/>
        </w:rPr>
        <w:t>本課程最主要的特色是結合動手做，</w:t>
      </w:r>
      <w:r w:rsidR="00A36B68" w:rsidRPr="00A36B68">
        <w:rPr>
          <w:rFonts w:eastAsia="標楷體" w:hint="eastAsia"/>
          <w:sz w:val="28"/>
          <w:szCs w:val="28"/>
        </w:rPr>
        <w:t>「</w:t>
      </w:r>
      <w:r w:rsidR="00A36B68" w:rsidRPr="00A36B68">
        <w:rPr>
          <w:rFonts w:eastAsia="標楷體" w:hint="eastAsia"/>
          <w:sz w:val="28"/>
          <w:szCs w:val="28"/>
        </w:rPr>
        <w:t>STEAM</w:t>
      </w:r>
      <w:r w:rsidR="00A36B68" w:rsidRPr="00A36B68">
        <w:rPr>
          <w:rFonts w:eastAsia="標楷體" w:hint="eastAsia"/>
          <w:sz w:val="28"/>
          <w:szCs w:val="28"/>
        </w:rPr>
        <w:t>教育」</w:t>
      </w:r>
      <w:r w:rsidR="00A36B68" w:rsidRPr="00A36B68">
        <w:rPr>
          <w:rFonts w:eastAsia="標楷體" w:hint="eastAsia"/>
          <w:sz w:val="28"/>
          <w:szCs w:val="28"/>
        </w:rPr>
        <w:t>(Science, Technology, Engineering, Art, and Mathematics)</w:t>
      </w:r>
      <w:r w:rsidR="00A36B68" w:rsidRPr="00A36B68">
        <w:rPr>
          <w:rFonts w:eastAsia="標楷體" w:hint="eastAsia"/>
          <w:sz w:val="28"/>
          <w:szCs w:val="28"/>
        </w:rPr>
        <w:t>是結合科學、技術、工程、藝術，以及數學的跨學科教學方法，透過相關課程，將五大領域的知識結合起來，</w:t>
      </w:r>
      <w:r w:rsidRPr="001C6B8E">
        <w:rPr>
          <w:rFonts w:eastAsia="標楷體" w:hint="eastAsia"/>
          <w:sz w:val="28"/>
          <w:szCs w:val="28"/>
        </w:rPr>
        <w:t>重視養成學生「做、用、想」的能力，建構</w:t>
      </w:r>
      <w:r w:rsidRPr="001C6B8E">
        <w:rPr>
          <w:rFonts w:eastAsia="標楷體" w:hint="eastAsia"/>
          <w:sz w:val="28"/>
          <w:szCs w:val="28"/>
        </w:rPr>
        <w:t>21</w:t>
      </w:r>
      <w:r w:rsidRPr="001C6B8E">
        <w:rPr>
          <w:rFonts w:eastAsia="標楷體" w:hint="eastAsia"/>
          <w:sz w:val="28"/>
          <w:szCs w:val="28"/>
        </w:rPr>
        <w:t>世紀所需的科技素養</w:t>
      </w:r>
      <w:r w:rsidR="000936A3">
        <w:rPr>
          <w:rFonts w:eastAsia="標楷體" w:hint="eastAsia"/>
          <w:sz w:val="28"/>
          <w:szCs w:val="28"/>
        </w:rPr>
        <w:t>，</w:t>
      </w:r>
      <w:r w:rsidR="000936A3" w:rsidRPr="000936A3">
        <w:rPr>
          <w:rFonts w:eastAsia="標楷體" w:hint="eastAsia"/>
          <w:sz w:val="28"/>
          <w:szCs w:val="28"/>
        </w:rPr>
        <w:t>以「生活」為主軸，強調對日常生活科技產品的認識、理解與應用</w:t>
      </w:r>
      <w:r w:rsidR="000936A3">
        <w:rPr>
          <w:rFonts w:eastAsia="標楷體" w:hint="eastAsia"/>
          <w:sz w:val="28"/>
          <w:szCs w:val="28"/>
        </w:rPr>
        <w:t>，並且以</w:t>
      </w:r>
      <w:r w:rsidR="000936A3" w:rsidRPr="000936A3">
        <w:rPr>
          <w:rFonts w:eastAsia="標楷體" w:hint="eastAsia"/>
          <w:sz w:val="28"/>
          <w:szCs w:val="28"/>
        </w:rPr>
        <w:t>「創意」為</w:t>
      </w:r>
      <w:r w:rsidR="000936A3">
        <w:rPr>
          <w:rFonts w:eastAsia="標楷體" w:hint="eastAsia"/>
          <w:sz w:val="28"/>
          <w:szCs w:val="28"/>
        </w:rPr>
        <w:t>輔</w:t>
      </w:r>
      <w:r w:rsidR="000936A3" w:rsidRPr="000936A3">
        <w:rPr>
          <w:rFonts w:eastAsia="標楷體" w:hint="eastAsia"/>
          <w:sz w:val="28"/>
          <w:szCs w:val="28"/>
        </w:rPr>
        <w:t>，強調養成學生基礎的實作技能、創意與設計的能力、及對於科技與社會議題的理解與省思。</w:t>
      </w:r>
    </w:p>
    <w:p w:rsidR="00C67A48" w:rsidRDefault="00C67A48">
      <w:pPr>
        <w:snapToGrid w:val="0"/>
        <w:spacing w:after="180" w:line="360" w:lineRule="exact"/>
        <w:jc w:val="both"/>
        <w:rPr>
          <w:rFonts w:eastAsia="標楷體"/>
          <w:b/>
          <w:sz w:val="28"/>
          <w:szCs w:val="28"/>
        </w:rPr>
      </w:pPr>
      <w:r>
        <w:rPr>
          <w:rFonts w:eastAsia="標楷體" w:hint="eastAsia"/>
          <w:b/>
          <w:noProof/>
          <w:sz w:val="28"/>
          <w:szCs w:val="28"/>
        </w:rPr>
        <w:drawing>
          <wp:anchor distT="0" distB="0" distL="114300" distR="114300" simplePos="0" relativeHeight="251659264" behindDoc="0" locked="0" layoutInCell="1" allowOverlap="1" wp14:anchorId="11E2A9C6" wp14:editId="3F97D7D0">
            <wp:simplePos x="0" y="0"/>
            <wp:positionH relativeFrom="column">
              <wp:posOffset>-518071</wp:posOffset>
            </wp:positionH>
            <wp:positionV relativeFrom="paragraph">
              <wp:posOffset>40138</wp:posOffset>
            </wp:positionV>
            <wp:extent cx="7219507" cy="4603898"/>
            <wp:effectExtent l="0" t="0" r="0" b="0"/>
            <wp:wrapNone/>
            <wp:docPr id="2" name="資料庫圖表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rsidR="00C67A48" w:rsidRDefault="00C67A48">
      <w:pPr>
        <w:snapToGrid w:val="0"/>
        <w:spacing w:after="180" w:line="360" w:lineRule="exact"/>
        <w:jc w:val="both"/>
        <w:rPr>
          <w:rFonts w:eastAsia="標楷體"/>
          <w:b/>
          <w:sz w:val="28"/>
          <w:szCs w:val="28"/>
        </w:rPr>
      </w:pPr>
    </w:p>
    <w:p w:rsidR="00C67A48" w:rsidRDefault="00C67A48">
      <w:pPr>
        <w:snapToGrid w:val="0"/>
        <w:spacing w:after="180" w:line="360" w:lineRule="exact"/>
        <w:jc w:val="both"/>
        <w:rPr>
          <w:rFonts w:eastAsia="標楷體"/>
          <w:b/>
          <w:sz w:val="28"/>
          <w:szCs w:val="28"/>
        </w:rPr>
      </w:pPr>
    </w:p>
    <w:p w:rsidR="00C67A48" w:rsidRDefault="00C67A48">
      <w:pPr>
        <w:snapToGrid w:val="0"/>
        <w:spacing w:after="180" w:line="360" w:lineRule="exact"/>
        <w:jc w:val="both"/>
        <w:rPr>
          <w:rFonts w:eastAsia="標楷體"/>
          <w:b/>
          <w:sz w:val="28"/>
          <w:szCs w:val="28"/>
        </w:rPr>
      </w:pPr>
    </w:p>
    <w:p w:rsidR="00C67A48" w:rsidRDefault="00C67A48">
      <w:pPr>
        <w:snapToGrid w:val="0"/>
        <w:spacing w:after="180" w:line="360" w:lineRule="exact"/>
        <w:jc w:val="both"/>
        <w:rPr>
          <w:rFonts w:eastAsia="標楷體"/>
          <w:b/>
          <w:sz w:val="28"/>
          <w:szCs w:val="28"/>
        </w:rPr>
      </w:pPr>
    </w:p>
    <w:p w:rsidR="00C67A48" w:rsidRDefault="00C67A48">
      <w:pPr>
        <w:snapToGrid w:val="0"/>
        <w:spacing w:after="180" w:line="360" w:lineRule="exact"/>
        <w:jc w:val="both"/>
        <w:rPr>
          <w:rFonts w:eastAsia="標楷體"/>
          <w:b/>
          <w:sz w:val="28"/>
          <w:szCs w:val="28"/>
        </w:rPr>
      </w:pPr>
    </w:p>
    <w:p w:rsidR="00C67A48" w:rsidRDefault="009369D6">
      <w:pPr>
        <w:snapToGrid w:val="0"/>
        <w:spacing w:after="180" w:line="360" w:lineRule="exact"/>
        <w:jc w:val="both"/>
        <w:rPr>
          <w:rFonts w:eastAsia="標楷體"/>
          <w:b/>
          <w:sz w:val="28"/>
          <w:szCs w:val="28"/>
        </w:rPr>
      </w:pPr>
      <w:r>
        <w:rPr>
          <w:rFonts w:eastAsia="標楷體" w:hint="eastAsia"/>
          <w:b/>
          <w:noProof/>
          <w:sz w:val="28"/>
          <w:szCs w:val="28"/>
        </w:rPr>
        <mc:AlternateContent>
          <mc:Choice Requires="wps">
            <w:drawing>
              <wp:anchor distT="0" distB="0" distL="114300" distR="114300" simplePos="0" relativeHeight="251660288" behindDoc="0" locked="0" layoutInCell="1" allowOverlap="1" wp14:anchorId="3F3F19F5" wp14:editId="72D3AC36">
                <wp:simplePos x="0" y="0"/>
                <wp:positionH relativeFrom="column">
                  <wp:posOffset>3776677</wp:posOffset>
                </wp:positionH>
                <wp:positionV relativeFrom="paragraph">
                  <wp:posOffset>228918</wp:posOffset>
                </wp:positionV>
                <wp:extent cx="266487" cy="3393750"/>
                <wp:effectExtent l="17463" t="1587" r="18097" b="18098"/>
                <wp:wrapNone/>
                <wp:docPr id="3" name="左大括弧 3"/>
                <wp:cNvGraphicFramePr/>
                <a:graphic xmlns:a="http://schemas.openxmlformats.org/drawingml/2006/main">
                  <a:graphicData uri="http://schemas.microsoft.com/office/word/2010/wordprocessingShape">
                    <wps:wsp>
                      <wps:cNvSpPr/>
                      <wps:spPr>
                        <a:xfrm rot="16200000">
                          <a:off x="0" y="0"/>
                          <a:ext cx="266487" cy="3393750"/>
                        </a:xfrm>
                        <a:prstGeom prst="leftBrace">
                          <a:avLst>
                            <a:gd name="adj1" fmla="val 130634"/>
                            <a:gd name="adj2" fmla="val 51193"/>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5440A4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弧 3" o:spid="_x0000_s1026" type="#_x0000_t87" style="position:absolute;margin-left:297.4pt;margin-top:18.05pt;width:21pt;height:267.2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" adj="2216,11058" strokecolor="red" strokeweight="2.25pt"/>
            </w:pict>
          </mc:Fallback>
        </mc:AlternateContent>
      </w:r>
    </w:p>
    <w:p w:rsidR="00C67A48" w:rsidRDefault="00C67A48">
      <w:pPr>
        <w:snapToGrid w:val="0"/>
        <w:spacing w:after="180" w:line="360" w:lineRule="exact"/>
        <w:jc w:val="both"/>
        <w:rPr>
          <w:rFonts w:eastAsia="標楷體"/>
          <w:b/>
          <w:sz w:val="28"/>
          <w:szCs w:val="28"/>
        </w:rPr>
      </w:pPr>
    </w:p>
    <w:p w:rsidR="00C67A48" w:rsidRDefault="00C67A48">
      <w:pPr>
        <w:snapToGrid w:val="0"/>
        <w:spacing w:after="180" w:line="360" w:lineRule="exact"/>
        <w:jc w:val="both"/>
        <w:rPr>
          <w:rFonts w:eastAsia="標楷體"/>
          <w:b/>
          <w:sz w:val="28"/>
          <w:szCs w:val="28"/>
        </w:rPr>
      </w:pPr>
    </w:p>
    <w:p w:rsidR="00C67A48" w:rsidRDefault="00C67A48">
      <w:pPr>
        <w:snapToGrid w:val="0"/>
        <w:spacing w:after="180" w:line="360" w:lineRule="exact"/>
        <w:jc w:val="both"/>
        <w:rPr>
          <w:rFonts w:eastAsia="標楷體"/>
          <w:b/>
          <w:sz w:val="28"/>
          <w:szCs w:val="28"/>
        </w:rPr>
      </w:pPr>
    </w:p>
    <w:p w:rsidR="00C67A48" w:rsidRDefault="00C67A48">
      <w:pPr>
        <w:snapToGrid w:val="0"/>
        <w:spacing w:after="180" w:line="360" w:lineRule="exact"/>
        <w:jc w:val="both"/>
        <w:rPr>
          <w:rFonts w:eastAsia="標楷體"/>
          <w:b/>
          <w:sz w:val="28"/>
          <w:szCs w:val="28"/>
        </w:rPr>
      </w:pPr>
    </w:p>
    <w:p w:rsidR="00C67A48" w:rsidRDefault="00C67A48">
      <w:pPr>
        <w:snapToGrid w:val="0"/>
        <w:spacing w:after="180" w:line="360" w:lineRule="exact"/>
        <w:jc w:val="both"/>
        <w:rPr>
          <w:rFonts w:eastAsia="標楷體"/>
          <w:b/>
          <w:sz w:val="28"/>
          <w:szCs w:val="28"/>
        </w:rPr>
      </w:pPr>
    </w:p>
    <w:p w:rsidR="00C67A48" w:rsidRDefault="009369D6">
      <w:pPr>
        <w:snapToGrid w:val="0"/>
        <w:spacing w:after="180" w:line="360" w:lineRule="exact"/>
        <w:jc w:val="both"/>
        <w:rPr>
          <w:rFonts w:eastAsia="標楷體"/>
          <w:b/>
          <w:sz w:val="28"/>
          <w:szCs w:val="28"/>
        </w:rPr>
      </w:pPr>
      <w:r w:rsidRPr="009369D6">
        <w:rPr>
          <w:rFonts w:eastAsia="標楷體"/>
          <w:b/>
          <w:noProof/>
          <w:sz w:val="28"/>
          <w:szCs w:val="28"/>
        </w:rPr>
        <mc:AlternateContent>
          <mc:Choice Requires="wps">
            <w:drawing>
              <wp:anchor distT="0" distB="0" distL="114300" distR="114300" simplePos="0" relativeHeight="251662336" behindDoc="0" locked="0" layoutInCell="1" allowOverlap="1" wp14:anchorId="3D827626" wp14:editId="50FB6440">
                <wp:simplePos x="0" y="0"/>
                <wp:positionH relativeFrom="column">
                  <wp:posOffset>2373630</wp:posOffset>
                </wp:positionH>
                <wp:positionV relativeFrom="paragraph">
                  <wp:posOffset>6188</wp:posOffset>
                </wp:positionV>
                <wp:extent cx="3291205" cy="382270"/>
                <wp:effectExtent l="19050" t="19050" r="23495" b="1778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205" cy="382270"/>
                        </a:xfrm>
                        <a:prstGeom prst="rect">
                          <a:avLst/>
                        </a:prstGeom>
                        <a:solidFill>
                          <a:srgbClr val="92D050"/>
                        </a:solidFill>
                        <a:ln w="28575">
                          <a:solidFill>
                            <a:schemeClr val="bg1">
                              <a:lumMod val="95000"/>
                            </a:schemeClr>
                          </a:solidFill>
                          <a:miter lim="800000"/>
                          <a:headEnd/>
                          <a:tailEnd/>
                        </a:ln>
                      </wps:spPr>
                      <wps:txbx>
                        <w:txbxContent>
                          <w:p w:rsidR="00F160BD" w:rsidRPr="009369D6" w:rsidRDefault="00F160BD" w:rsidP="009369D6">
                            <w:pPr>
                              <w:spacing w:line="0" w:lineRule="atLeast"/>
                              <w:jc w:val="center"/>
                              <w:rPr>
                                <w:rFonts w:ascii="標楷體" w:eastAsia="標楷體" w:hAnsi="標楷體"/>
                                <w:sz w:val="36"/>
                                <w:szCs w:val="40"/>
                              </w:rPr>
                            </w:pPr>
                            <w:r w:rsidRPr="009369D6">
                              <w:rPr>
                                <w:rFonts w:ascii="標楷體" w:eastAsia="標楷體" w:hAnsi="標楷體" w:hint="eastAsia"/>
                                <w:sz w:val="36"/>
                                <w:szCs w:val="40"/>
                              </w:rPr>
                              <w:t>趣味創意花招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D827626" id="_x0000_t202" coordsize="21600,21600" o:spt="202" path="m,l,21600r21600,l21600,xe">
                <v:stroke joinstyle="miter"/>
                <v:path gradientshapeok="t" o:connecttype="rect"/>
              </v:shapetype>
              <v:shape id="文字方塊 2" o:spid="_x0000_s1026" type="#_x0000_t202" style="position:absolute;left:0;text-align:left;margin-left:186.9pt;margin-top:.5pt;width:259.15pt;height:3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" fillcolor="#92d050" strokecolor="#f2f2f2 [3052]" strokeweight="2.25pt">
                <v:textbox>
                  <w:txbxContent>
                    <w:p w:rsidR="00F160BD" w:rsidRPr="009369D6" w:rsidRDefault="00F160BD" w:rsidP="009369D6">
                      <w:pPr>
                        <w:spacing w:line="0" w:lineRule="atLeast"/>
                        <w:jc w:val="center"/>
                        <w:rPr>
                          <w:rFonts w:ascii="標楷體" w:eastAsia="標楷體" w:hAnsi="標楷體"/>
                          <w:sz w:val="36"/>
                          <w:szCs w:val="40"/>
                        </w:rPr>
                      </w:pPr>
                      <w:r w:rsidRPr="009369D6">
                        <w:rPr>
                          <w:rFonts w:ascii="標楷體" w:eastAsia="標楷體" w:hAnsi="標楷體" w:hint="eastAsia"/>
                          <w:sz w:val="36"/>
                          <w:szCs w:val="40"/>
                        </w:rPr>
                        <w:t>趣味創意花招</w:t>
                      </w:r>
                    </w:p>
                  </w:txbxContent>
                </v:textbox>
              </v:shape>
            </w:pict>
          </mc:Fallback>
        </mc:AlternateContent>
      </w:r>
    </w:p>
    <w:p w:rsidR="00C67A48" w:rsidRDefault="00C67A48">
      <w:pPr>
        <w:snapToGrid w:val="0"/>
        <w:spacing w:after="180" w:line="360" w:lineRule="exact"/>
        <w:jc w:val="both"/>
        <w:rPr>
          <w:rFonts w:eastAsia="標楷體"/>
          <w:b/>
          <w:sz w:val="28"/>
          <w:szCs w:val="28"/>
        </w:rPr>
      </w:pPr>
    </w:p>
    <w:p w:rsidR="00A36B68" w:rsidRDefault="00A36B68">
      <w:pPr>
        <w:snapToGrid w:val="0"/>
        <w:spacing w:after="180" w:line="360" w:lineRule="exact"/>
        <w:jc w:val="both"/>
        <w:rPr>
          <w:rFonts w:eastAsia="標楷體"/>
          <w:b/>
          <w:sz w:val="28"/>
          <w:szCs w:val="28"/>
        </w:rPr>
      </w:pPr>
    </w:p>
    <w:p w:rsidR="00A36B68" w:rsidRPr="00F160BD" w:rsidRDefault="00A36B68">
      <w:pPr>
        <w:snapToGrid w:val="0"/>
        <w:spacing w:after="180" w:line="360" w:lineRule="exact"/>
        <w:jc w:val="both"/>
        <w:rPr>
          <w:rFonts w:eastAsia="標楷體"/>
          <w:b/>
          <w:sz w:val="28"/>
          <w:szCs w:val="28"/>
        </w:rPr>
      </w:pPr>
    </w:p>
    <w:p w:rsidR="005161CC" w:rsidRDefault="00C67A48">
      <w:pPr>
        <w:snapToGrid w:val="0"/>
        <w:spacing w:after="180" w:line="360" w:lineRule="exact"/>
        <w:jc w:val="both"/>
        <w:rPr>
          <w:rFonts w:eastAsia="標楷體"/>
          <w:b/>
          <w:sz w:val="28"/>
          <w:szCs w:val="28"/>
        </w:rPr>
      </w:pPr>
      <w:r>
        <w:rPr>
          <w:rFonts w:eastAsia="標楷體" w:hint="eastAsia"/>
          <w:b/>
          <w:sz w:val="28"/>
          <w:szCs w:val="28"/>
        </w:rPr>
        <w:lastRenderedPageBreak/>
        <w:t>二、</w:t>
      </w:r>
      <w:r w:rsidR="00F34F43">
        <w:rPr>
          <w:rFonts w:eastAsia="標楷體"/>
          <w:b/>
          <w:sz w:val="28"/>
          <w:szCs w:val="28"/>
        </w:rPr>
        <w:t>活動內容</w:t>
      </w:r>
    </w:p>
    <w:tbl>
      <w:tblPr>
        <w:tblW w:w="9748" w:type="dxa"/>
        <w:tblLayout w:type="fixed"/>
        <w:tblCellMar>
          <w:left w:w="10" w:type="dxa"/>
          <w:right w:w="10" w:type="dxa"/>
        </w:tblCellMar>
        <w:tblLook w:val="0000" w:firstRow="0" w:lastRow="0" w:firstColumn="0" w:lastColumn="0" w:noHBand="0" w:noVBand="0"/>
      </w:tblPr>
      <w:tblGrid>
        <w:gridCol w:w="595"/>
        <w:gridCol w:w="1843"/>
        <w:gridCol w:w="2835"/>
        <w:gridCol w:w="992"/>
        <w:gridCol w:w="851"/>
        <w:gridCol w:w="2632"/>
      </w:tblGrid>
      <w:tr w:rsidR="005161CC" w:rsidTr="00F34F43">
        <w:trPr>
          <w:cantSplit/>
        </w:trPr>
        <w:tc>
          <w:tcPr>
            <w:tcW w:w="5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61CC" w:rsidRDefault="00F34F43">
            <w:pPr>
              <w:snapToGrid w:val="0"/>
              <w:spacing w:line="360" w:lineRule="exact"/>
              <w:jc w:val="center"/>
              <w:rPr>
                <w:rFonts w:eastAsia="標楷體"/>
                <w:b/>
                <w:sz w:val="28"/>
              </w:rPr>
            </w:pPr>
            <w:r>
              <w:rPr>
                <w:rFonts w:eastAsia="標楷體"/>
                <w:b/>
                <w:sz w:val="28"/>
              </w:rPr>
              <w:t>主題</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61CC" w:rsidRDefault="00F34F43">
            <w:pPr>
              <w:snapToGrid w:val="0"/>
              <w:spacing w:line="360" w:lineRule="exact"/>
              <w:jc w:val="center"/>
              <w:rPr>
                <w:rFonts w:eastAsia="標楷體"/>
                <w:b/>
                <w:sz w:val="28"/>
              </w:rPr>
            </w:pPr>
            <w:r>
              <w:rPr>
                <w:rFonts w:eastAsia="標楷體"/>
                <w:b/>
                <w:sz w:val="28"/>
              </w:rPr>
              <w:t>子題</w:t>
            </w:r>
          </w:p>
        </w:tc>
        <w:tc>
          <w:tcPr>
            <w:tcW w:w="46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61CC" w:rsidRDefault="00F34F43">
            <w:pPr>
              <w:snapToGrid w:val="0"/>
              <w:spacing w:line="360" w:lineRule="exact"/>
              <w:jc w:val="center"/>
              <w:rPr>
                <w:rFonts w:eastAsia="標楷體"/>
                <w:b/>
                <w:sz w:val="28"/>
              </w:rPr>
            </w:pPr>
            <w:r>
              <w:rPr>
                <w:rFonts w:eastAsia="標楷體"/>
                <w:b/>
                <w:sz w:val="28"/>
              </w:rPr>
              <w:t>課程、師資、時數</w:t>
            </w:r>
          </w:p>
        </w:tc>
        <w:tc>
          <w:tcPr>
            <w:tcW w:w="26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61CC" w:rsidRDefault="00F34F43">
            <w:pPr>
              <w:snapToGrid w:val="0"/>
              <w:spacing w:line="360" w:lineRule="exact"/>
              <w:jc w:val="center"/>
              <w:rPr>
                <w:rFonts w:eastAsia="標楷體"/>
                <w:b/>
                <w:sz w:val="28"/>
              </w:rPr>
            </w:pPr>
            <w:r>
              <w:rPr>
                <w:rFonts w:eastAsia="標楷體"/>
                <w:b/>
                <w:sz w:val="28"/>
              </w:rPr>
              <w:t>預期成效</w:t>
            </w:r>
          </w:p>
        </w:tc>
      </w:tr>
      <w:tr w:rsidR="005161CC" w:rsidTr="00F34F43">
        <w:trPr>
          <w:cantSplit/>
        </w:trPr>
        <w:tc>
          <w:tcPr>
            <w:tcW w:w="5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61CC" w:rsidRDefault="005161CC">
            <w:pPr>
              <w:snapToGrid w:val="0"/>
              <w:spacing w:line="360" w:lineRule="exact"/>
              <w:jc w:val="center"/>
              <w:rPr>
                <w:rFonts w:eastAsia="標楷體"/>
                <w:b/>
                <w:sz w:val="28"/>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61CC" w:rsidRDefault="005161CC">
            <w:pPr>
              <w:snapToGrid w:val="0"/>
              <w:spacing w:line="360" w:lineRule="exact"/>
              <w:jc w:val="center"/>
              <w:rPr>
                <w:rFonts w:eastAsia="標楷體"/>
                <w:b/>
                <w:sz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61CC" w:rsidRDefault="00F34F43">
            <w:pPr>
              <w:snapToGrid w:val="0"/>
              <w:spacing w:line="360" w:lineRule="exact"/>
              <w:jc w:val="center"/>
              <w:rPr>
                <w:rFonts w:eastAsia="標楷體"/>
                <w:b/>
                <w:sz w:val="28"/>
              </w:rPr>
            </w:pPr>
            <w:r>
              <w:rPr>
                <w:rFonts w:eastAsia="標楷體"/>
                <w:b/>
                <w:sz w:val="28"/>
              </w:rPr>
              <w:t>課程</w:t>
            </w:r>
            <w:r>
              <w:rPr>
                <w:rFonts w:eastAsia="標楷體"/>
                <w:b/>
                <w:sz w:val="28"/>
              </w:rPr>
              <w:t>/</w:t>
            </w:r>
            <w:r>
              <w:rPr>
                <w:rFonts w:eastAsia="標楷體"/>
                <w:b/>
                <w:sz w:val="28"/>
              </w:rPr>
              <w:t>活動內容說明</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61CC" w:rsidRDefault="00F34F43">
            <w:pPr>
              <w:snapToGrid w:val="0"/>
              <w:spacing w:line="360" w:lineRule="exact"/>
              <w:jc w:val="center"/>
              <w:rPr>
                <w:rFonts w:eastAsia="標楷體"/>
                <w:b/>
                <w:sz w:val="28"/>
              </w:rPr>
            </w:pPr>
            <w:r>
              <w:rPr>
                <w:rFonts w:eastAsia="標楷體"/>
                <w:b/>
                <w:sz w:val="28"/>
              </w:rPr>
              <w:t>師資</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61CC" w:rsidRDefault="00F34F43">
            <w:pPr>
              <w:snapToGrid w:val="0"/>
              <w:spacing w:line="360" w:lineRule="exact"/>
              <w:jc w:val="center"/>
              <w:rPr>
                <w:rFonts w:eastAsia="標楷體"/>
                <w:b/>
                <w:sz w:val="28"/>
              </w:rPr>
            </w:pPr>
            <w:r>
              <w:rPr>
                <w:rFonts w:eastAsia="標楷體"/>
                <w:b/>
                <w:sz w:val="28"/>
              </w:rPr>
              <w:t>時數</w:t>
            </w:r>
          </w:p>
        </w:tc>
        <w:tc>
          <w:tcPr>
            <w:tcW w:w="26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61CC" w:rsidRDefault="005161CC">
            <w:pPr>
              <w:snapToGrid w:val="0"/>
              <w:spacing w:line="360" w:lineRule="exact"/>
              <w:jc w:val="center"/>
              <w:rPr>
                <w:rFonts w:eastAsia="標楷體"/>
                <w:b/>
                <w:sz w:val="28"/>
              </w:rPr>
            </w:pPr>
          </w:p>
        </w:tc>
      </w:tr>
      <w:tr w:rsidR="00E2431F" w:rsidTr="00F160BD">
        <w:trPr>
          <w:cantSplit/>
          <w:trHeight w:val="2554"/>
        </w:trPr>
        <w:tc>
          <w:tcPr>
            <w:tcW w:w="595"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E2431F" w:rsidRDefault="00E2431F">
            <w:pPr>
              <w:snapToGrid w:val="0"/>
              <w:spacing w:line="360" w:lineRule="exact"/>
              <w:jc w:val="center"/>
            </w:pPr>
            <w:r>
              <w:rPr>
                <w:rFonts w:eastAsia="標楷體"/>
                <w:sz w:val="28"/>
              </w:rPr>
              <w:t>電子科學的入門課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431F" w:rsidRDefault="00E2431F">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讓魔法車動起來</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431F" w:rsidRPr="00F34F43" w:rsidRDefault="00E2431F">
            <w:pPr>
              <w:snapToGrid w:val="0"/>
              <w:spacing w:line="360" w:lineRule="exact"/>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 xml:space="preserve">    </w:t>
            </w:r>
            <w:r>
              <w:rPr>
                <w:rFonts w:ascii="標楷體" w:eastAsia="標楷體" w:hAnsi="標楷體" w:cs="Arial"/>
                <w:color w:val="252525"/>
                <w:szCs w:val="24"/>
                <w:shd w:val="clear" w:color="auto" w:fill="FFFFFF"/>
              </w:rPr>
              <w:t>了解基本電路系統，介紹基本的電子設備如電池、麵包板、電阻等。並利用不同的線路接法，讓小車可以進行直線、左右轉彎或倒車等不同的動作。為接下來的課程建立基礎。</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431F" w:rsidRDefault="00E2431F" w:rsidP="007469A4">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林東岳</w:t>
            </w:r>
          </w:p>
          <w:p w:rsidR="00E2431F" w:rsidRDefault="00E2431F" w:rsidP="007469A4">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湯雅惠</w:t>
            </w:r>
          </w:p>
          <w:p w:rsidR="00E2431F" w:rsidRDefault="00E2431F" w:rsidP="007469A4">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陳家葳</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431F" w:rsidRDefault="00E2431F">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3</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2431F" w:rsidRDefault="00E2431F">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1.</w:t>
            </w:r>
            <w:r w:rsidRPr="00F34F43">
              <w:rPr>
                <w:rFonts w:ascii="標楷體" w:eastAsia="標楷體" w:hAnsi="標楷體" w:cs="Arial" w:hint="eastAsia"/>
                <w:color w:val="252525"/>
                <w:szCs w:val="24"/>
                <w:shd w:val="clear" w:color="auto" w:fill="FFFFFF"/>
              </w:rPr>
              <w:t>嘗試組裝或取代現有電子零件，並且預測結果，進行修改。</w:t>
            </w:r>
          </w:p>
          <w:p w:rsidR="00E2431F" w:rsidRDefault="00E2431F">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2.</w:t>
            </w:r>
            <w:r>
              <w:rPr>
                <w:rFonts w:ascii="標楷體" w:eastAsia="標楷體" w:hAnsi="標楷體" w:cs="Arial"/>
                <w:color w:val="252525"/>
                <w:szCs w:val="24"/>
                <w:shd w:val="clear" w:color="auto" w:fill="FFFFFF"/>
              </w:rPr>
              <w:t>讓學生能知道各種基本的電學知識、了解電路的組成結構。引起學生對於往後課程的興趣。</w:t>
            </w:r>
          </w:p>
        </w:tc>
      </w:tr>
      <w:tr w:rsidR="00E2431F" w:rsidTr="00F160BD">
        <w:trPr>
          <w:cantSplit/>
        </w:trPr>
        <w:tc>
          <w:tcPr>
            <w:tcW w:w="595"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E2431F" w:rsidRDefault="00E2431F">
            <w:pPr>
              <w:snapToGrid w:val="0"/>
              <w:spacing w:line="360" w:lineRule="exact"/>
              <w:jc w:val="center"/>
              <w:rPr>
                <w:rFonts w:eastAsia="標楷體"/>
                <w:sz w:val="3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431F" w:rsidRDefault="00E2431F">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魔術燈炮</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431F" w:rsidRDefault="00E2431F" w:rsidP="001439C1">
            <w:pPr>
              <w:snapToGrid w:val="0"/>
              <w:spacing w:line="360" w:lineRule="exact"/>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 xml:space="preserve">    </w:t>
            </w:r>
            <w:r>
              <w:rPr>
                <w:rFonts w:ascii="標楷體" w:eastAsia="標楷體" w:hAnsi="標楷體" w:cs="Arial"/>
                <w:color w:val="252525"/>
                <w:szCs w:val="24"/>
                <w:shd w:val="clear" w:color="auto" w:fill="FFFFFF"/>
              </w:rPr>
              <w:t>以讓學生認識發光二極體(LED)為起點，並藉由它亮度的變化來了解其它常見元件如電容器和光敏電阻的功能，最後利用光敏電阻做一個反向燈炮。</w:t>
            </w:r>
          </w:p>
          <w:p w:rsidR="00E2431F" w:rsidRDefault="00E2431F" w:rsidP="001439C1">
            <w:pPr>
              <w:snapToGrid w:val="0"/>
              <w:spacing w:line="360" w:lineRule="exact"/>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 xml:space="preserve">    讓學生了解</w:t>
            </w:r>
            <w:r>
              <w:rPr>
                <w:rFonts w:ascii="標楷體" w:eastAsia="標楷體" w:hAnsi="標楷體" w:cs="Arial"/>
                <w:color w:val="252525"/>
                <w:szCs w:val="24"/>
                <w:shd w:val="clear" w:color="auto" w:fill="FFFFFF"/>
              </w:rPr>
              <w:t>LED為電路學中最常出現的元件之一，雖然功能簡單但可以利用它觀察不同電路之間的電流變化。</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431F" w:rsidRDefault="00E2431F" w:rsidP="007469A4">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林東岳</w:t>
            </w:r>
          </w:p>
          <w:p w:rsidR="00E2431F" w:rsidRDefault="00E2431F" w:rsidP="007469A4">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湯雅惠</w:t>
            </w:r>
          </w:p>
          <w:p w:rsidR="00E2431F" w:rsidRDefault="00E2431F" w:rsidP="007469A4">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陳家葳</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431F" w:rsidRDefault="00E2431F">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3</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2431F" w:rsidRDefault="00E2431F">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1.結合學生生活中的經驗，嘗試將原有物品合併、調整、修改、另尋用途或刪減。</w:t>
            </w:r>
          </w:p>
          <w:p w:rsidR="00E2431F" w:rsidRDefault="00E2431F">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2.</w:t>
            </w:r>
            <w:r>
              <w:rPr>
                <w:rFonts w:ascii="標楷體" w:eastAsia="標楷體" w:hAnsi="標楷體" w:cs="Arial"/>
                <w:color w:val="252525"/>
                <w:szCs w:val="24"/>
                <w:shd w:val="clear" w:color="auto" w:fill="FFFFFF"/>
              </w:rPr>
              <w:t>學生在利用LED、電容器和光敏電阻搭配不同的線路組成下，能很容易觀察並了解各種元件的功能。</w:t>
            </w:r>
          </w:p>
        </w:tc>
      </w:tr>
      <w:tr w:rsidR="00E2431F" w:rsidTr="00F160BD">
        <w:trPr>
          <w:cantSplit/>
        </w:trPr>
        <w:tc>
          <w:tcPr>
            <w:tcW w:w="595"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E2431F" w:rsidRDefault="00E2431F">
            <w:pPr>
              <w:snapToGrid w:val="0"/>
              <w:spacing w:line="360" w:lineRule="exact"/>
              <w:jc w:val="center"/>
              <w:rPr>
                <w:rFonts w:eastAsia="標楷體"/>
                <w:sz w:val="3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431F" w:rsidRDefault="00E2431F">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亮還是不亮？這是個好問題</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2431F" w:rsidRDefault="00E2431F">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 xml:space="preserve">    延伸上一堂課對LED燈的認識，學會</w:t>
            </w:r>
            <w:r>
              <w:rPr>
                <w:rFonts w:ascii="標楷體" w:eastAsia="標楷體" w:hAnsi="標楷體" w:cs="Arial"/>
                <w:color w:val="252525"/>
                <w:szCs w:val="24"/>
                <w:shd w:val="clear" w:color="auto" w:fill="FFFFFF"/>
              </w:rPr>
              <w:t>數位邏輯的基本組成（及閘、或閘、反相器）的功能，並利用LED看到不同的組合邏輯的效果。</w:t>
            </w:r>
          </w:p>
          <w:p w:rsidR="00E2431F" w:rsidRDefault="00E2431F">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 xml:space="preserve">    </w:t>
            </w:r>
            <w:r>
              <w:rPr>
                <w:rFonts w:ascii="標楷體" w:eastAsia="標楷體" w:hAnsi="標楷體" w:cs="Arial"/>
                <w:color w:val="252525"/>
                <w:szCs w:val="24"/>
                <w:shd w:val="clear" w:color="auto" w:fill="FFFFFF"/>
              </w:rPr>
              <w:t>最後使用反向器做出自動手電筒或緊急指示燈。</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431F" w:rsidRDefault="00E2431F" w:rsidP="007469A4">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林東岳</w:t>
            </w:r>
          </w:p>
          <w:p w:rsidR="00E2431F" w:rsidRDefault="00E2431F" w:rsidP="007469A4">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湯雅惠</w:t>
            </w:r>
          </w:p>
          <w:p w:rsidR="00E2431F" w:rsidRDefault="00E2431F" w:rsidP="007469A4">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陳家葳</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431F" w:rsidRDefault="00E2431F">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3</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2431F" w:rsidRDefault="00E2431F" w:rsidP="00F34F43">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1.結合學生生活中的經驗，嘗試將原有物品合併、調整、修改、另尋用途或刪減。</w:t>
            </w:r>
          </w:p>
          <w:p w:rsidR="00E2431F" w:rsidRDefault="00E2431F" w:rsidP="00F34F43">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2.</w:t>
            </w:r>
            <w:r>
              <w:rPr>
                <w:rFonts w:ascii="標楷體" w:eastAsia="標楷體" w:hAnsi="標楷體" w:cs="Arial"/>
                <w:color w:val="252525"/>
                <w:szCs w:val="24"/>
                <w:shd w:val="clear" w:color="auto" w:fill="FFFFFF"/>
              </w:rPr>
              <w:t>數位邏輯是電學中進行複雜功能的重要知識。本課程的目標是可以讓學生了解基本數位邏輯的概念，並用此觀念來製作第一個自動化的設備。</w:t>
            </w:r>
          </w:p>
        </w:tc>
      </w:tr>
      <w:tr w:rsidR="00E2431F" w:rsidTr="00F160BD">
        <w:trPr>
          <w:cantSplit/>
        </w:trPr>
        <w:tc>
          <w:tcPr>
            <w:tcW w:w="595"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E2431F" w:rsidRDefault="00E2431F">
            <w:pPr>
              <w:snapToGrid w:val="0"/>
              <w:spacing w:line="360" w:lineRule="exact"/>
              <w:jc w:val="center"/>
              <w:rPr>
                <w:rFonts w:eastAsia="標楷體"/>
                <w:sz w:val="3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431F" w:rsidRDefault="00E2431F">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要你前進就前進！</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2431F" w:rsidRDefault="00E2431F">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 xml:space="preserve">    </w:t>
            </w:r>
            <w:r>
              <w:rPr>
                <w:rFonts w:ascii="標楷體" w:eastAsia="標楷體" w:hAnsi="標楷體" w:cs="Arial"/>
                <w:color w:val="252525"/>
                <w:szCs w:val="24"/>
                <w:shd w:val="clear" w:color="auto" w:fill="FFFFFF"/>
              </w:rPr>
              <w:t>在本課程中，學生會認識電晶體與繼電器，搭配光敏電阻與熱敏電阻設計電路，達到簡單控制車子的目標。</w:t>
            </w:r>
          </w:p>
          <w:p w:rsidR="00E2431F" w:rsidRDefault="00E2431F">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 xml:space="preserve">    </w:t>
            </w:r>
            <w:r>
              <w:rPr>
                <w:rFonts w:ascii="標楷體" w:eastAsia="標楷體" w:hAnsi="標楷體" w:cs="Arial"/>
                <w:color w:val="252525"/>
                <w:szCs w:val="24"/>
                <w:shd w:val="clear" w:color="auto" w:fill="FFFFFF"/>
              </w:rPr>
              <w:t>繼電器與電晶體都是可以用小電流來控制大電流的元件，是控制魔法科學車的重要零件之一。</w:t>
            </w:r>
          </w:p>
          <w:p w:rsidR="00E2431F" w:rsidRDefault="00E2431F">
            <w:pPr>
              <w:snapToGrid w:val="0"/>
              <w:spacing w:line="360" w:lineRule="exact"/>
              <w:jc w:val="both"/>
              <w:rPr>
                <w:rFonts w:ascii="標楷體" w:eastAsia="標楷體" w:hAnsi="標楷體" w:cs="Arial"/>
                <w:color w:val="252525"/>
                <w:szCs w:val="24"/>
                <w:shd w:val="clear" w:color="auto" w:fill="FFFFFF"/>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431F" w:rsidRDefault="00E2431F" w:rsidP="007469A4">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林東岳</w:t>
            </w:r>
          </w:p>
          <w:p w:rsidR="00E2431F" w:rsidRDefault="00E2431F" w:rsidP="007469A4">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湯雅惠</w:t>
            </w:r>
          </w:p>
          <w:p w:rsidR="00E2431F" w:rsidRDefault="00E2431F" w:rsidP="007469A4">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陳家葳</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431F" w:rsidRDefault="00E2431F">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3</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2431F" w:rsidRDefault="00E2431F" w:rsidP="00F34F43">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1.結合學生生活中的經驗，嘗試將原有物品合併、調整、修改、另尋用途或刪減。</w:t>
            </w:r>
          </w:p>
          <w:p w:rsidR="00E2431F" w:rsidRDefault="00E2431F" w:rsidP="00F34F43">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2.</w:t>
            </w:r>
            <w:r>
              <w:rPr>
                <w:rFonts w:ascii="標楷體" w:eastAsia="標楷體" w:hAnsi="標楷體" w:cs="Arial"/>
                <w:color w:val="252525"/>
                <w:szCs w:val="24"/>
                <w:shd w:val="clear" w:color="auto" w:fill="FFFFFF"/>
              </w:rPr>
              <w:t>學會如何使用電晶體與繼電器，並配合先前所學的元件如光敏電阻來做出可以簡單控制的車子。</w:t>
            </w:r>
          </w:p>
        </w:tc>
      </w:tr>
      <w:tr w:rsidR="00E2431F" w:rsidTr="00F160BD">
        <w:trPr>
          <w:cantSplit/>
        </w:trPr>
        <w:tc>
          <w:tcPr>
            <w:tcW w:w="595"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E2431F" w:rsidRDefault="00E2431F">
            <w:pPr>
              <w:snapToGrid w:val="0"/>
              <w:spacing w:line="360" w:lineRule="exact"/>
              <w:jc w:val="center"/>
              <w:rPr>
                <w:rFonts w:eastAsia="標楷體"/>
                <w:sz w:val="3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431F" w:rsidRDefault="00E2431F">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我的車子變聰明了</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2431F" w:rsidRDefault="00E2431F" w:rsidP="002D5CF5">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 xml:space="preserve">    以現有的紅外線感應車為動機，</w:t>
            </w:r>
            <w:r>
              <w:rPr>
                <w:rFonts w:ascii="標楷體" w:eastAsia="標楷體" w:hAnsi="標楷體" w:cs="Arial"/>
                <w:color w:val="252525"/>
                <w:szCs w:val="24"/>
                <w:shd w:val="clear" w:color="auto" w:fill="FFFFFF"/>
              </w:rPr>
              <w:t>認識紅外線</w:t>
            </w:r>
            <w:r>
              <w:rPr>
                <w:rFonts w:ascii="標楷體" w:eastAsia="標楷體" w:hAnsi="標楷體" w:cs="Arial" w:hint="eastAsia"/>
                <w:color w:val="252525"/>
                <w:szCs w:val="24"/>
                <w:shd w:val="clear" w:color="auto" w:fill="FFFFFF"/>
              </w:rPr>
              <w:t>收發器</w:t>
            </w:r>
            <w:r>
              <w:rPr>
                <w:rFonts w:ascii="標楷體" w:eastAsia="標楷體" w:hAnsi="標楷體" w:cs="Arial"/>
                <w:color w:val="252525"/>
                <w:szCs w:val="24"/>
                <w:shd w:val="clear" w:color="auto" w:fill="FFFFFF"/>
              </w:rPr>
              <w:t>，讓魔法車可以偵測障礙物</w:t>
            </w:r>
            <w:r>
              <w:rPr>
                <w:rFonts w:ascii="標楷體" w:eastAsia="標楷體" w:hAnsi="標楷體" w:cs="Arial" w:hint="eastAsia"/>
                <w:color w:val="252525"/>
                <w:szCs w:val="24"/>
                <w:shd w:val="clear" w:color="auto" w:fill="FFFFFF"/>
              </w:rPr>
              <w:t>。</w:t>
            </w:r>
          </w:p>
          <w:p w:rsidR="00E2431F" w:rsidRDefault="00E2431F" w:rsidP="002D5CF5">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 xml:space="preserve">    </w:t>
            </w:r>
            <w:r>
              <w:rPr>
                <w:rFonts w:ascii="標楷體" w:eastAsia="標楷體" w:hAnsi="標楷體" w:cs="Arial"/>
                <w:color w:val="252525"/>
                <w:szCs w:val="24"/>
                <w:shd w:val="clear" w:color="auto" w:fill="FFFFFF"/>
              </w:rPr>
              <w:t>請學生</w:t>
            </w:r>
            <w:r>
              <w:rPr>
                <w:rFonts w:ascii="標楷體" w:eastAsia="標楷體" w:hAnsi="標楷體" w:cs="Arial" w:hint="eastAsia"/>
                <w:color w:val="252525"/>
                <w:szCs w:val="24"/>
                <w:shd w:val="clear" w:color="auto" w:fill="FFFFFF"/>
              </w:rPr>
              <w:t>用紅外線收發器</w:t>
            </w:r>
            <w:r>
              <w:rPr>
                <w:rFonts w:ascii="標楷體" w:eastAsia="標楷體" w:hAnsi="標楷體" w:cs="Arial"/>
                <w:color w:val="252525"/>
                <w:szCs w:val="24"/>
                <w:shd w:val="clear" w:color="auto" w:fill="FFFFFF"/>
              </w:rPr>
              <w:t>做出遇到障礙物就停的車與有人追就跑的車。以了解紅外線的偵測元件的特性。</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431F" w:rsidRDefault="00E2431F" w:rsidP="007469A4">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林東岳</w:t>
            </w:r>
          </w:p>
          <w:p w:rsidR="00E2431F" w:rsidRDefault="00E2431F" w:rsidP="007469A4">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湯雅惠</w:t>
            </w:r>
          </w:p>
          <w:p w:rsidR="00E2431F" w:rsidRDefault="00E2431F" w:rsidP="007469A4">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陳家葳</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431F" w:rsidRDefault="00E2431F">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3</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2431F" w:rsidRDefault="00E2431F" w:rsidP="00F34F43">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1.結合學生生活中的經驗，嘗試將原有物品合併、調整、修改、另尋用途或刪減。</w:t>
            </w:r>
          </w:p>
          <w:p w:rsidR="00E2431F" w:rsidRDefault="00E2431F" w:rsidP="00F34F43">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2.</w:t>
            </w:r>
            <w:r>
              <w:rPr>
                <w:rFonts w:ascii="標楷體" w:eastAsia="標楷體" w:hAnsi="標楷體" w:cs="Arial"/>
                <w:color w:val="252525"/>
                <w:szCs w:val="24"/>
                <w:shd w:val="clear" w:color="auto" w:fill="FFFFFF"/>
              </w:rPr>
              <w:t>了解紅外線偵測元件的原理和使用方式，並利用其搭配先前所學的知能來讓車子有不同的功能。</w:t>
            </w:r>
          </w:p>
        </w:tc>
      </w:tr>
      <w:tr w:rsidR="003B5801" w:rsidTr="00F160BD">
        <w:trPr>
          <w:cantSplit/>
          <w:trHeight w:val="2845"/>
        </w:trPr>
        <w:tc>
          <w:tcPr>
            <w:tcW w:w="595"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3B5801" w:rsidRDefault="003B5801">
            <w:pPr>
              <w:snapToGrid w:val="0"/>
              <w:spacing w:line="360" w:lineRule="exact"/>
              <w:jc w:val="center"/>
              <w:rPr>
                <w:rFonts w:eastAsia="標楷體"/>
                <w:sz w:val="3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5801" w:rsidRDefault="003B5801">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跟著腳步往前走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5801" w:rsidRDefault="003B5801">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 xml:space="preserve">    延伸上節課所學，</w:t>
            </w:r>
            <w:r>
              <w:rPr>
                <w:rFonts w:ascii="標楷體" w:eastAsia="標楷體" w:hAnsi="標楷體" w:cs="Arial"/>
                <w:color w:val="252525"/>
                <w:szCs w:val="24"/>
                <w:shd w:val="clear" w:color="auto" w:fill="FFFFFF"/>
              </w:rPr>
              <w:t>綜合先前學的所有元件與概念，自製一台尋跡軌道車，並自行設計軌道進行測試。學習嘗試與糾錯修正的能力。</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5801" w:rsidRDefault="003B5801">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林東岳</w:t>
            </w:r>
          </w:p>
          <w:p w:rsidR="003B5801" w:rsidRDefault="003B5801">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湯雅惠</w:t>
            </w:r>
          </w:p>
          <w:p w:rsidR="003B5801" w:rsidRDefault="003B5801">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陳家葳</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5801" w:rsidRDefault="003B5801">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1</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5801" w:rsidRDefault="000D641A">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1</w:t>
            </w:r>
            <w:r w:rsidR="003B5801">
              <w:rPr>
                <w:rFonts w:ascii="標楷體" w:eastAsia="標楷體" w:hAnsi="標楷體" w:cs="Arial" w:hint="eastAsia"/>
                <w:color w:val="252525"/>
                <w:szCs w:val="24"/>
                <w:shd w:val="clear" w:color="auto" w:fill="FFFFFF"/>
              </w:rPr>
              <w:t>.</w:t>
            </w:r>
            <w:r w:rsidR="003B5801">
              <w:rPr>
                <w:rFonts w:ascii="標楷體" w:eastAsia="標楷體" w:hAnsi="標楷體" w:cs="Arial"/>
                <w:color w:val="252525"/>
                <w:szCs w:val="24"/>
                <w:shd w:val="clear" w:color="auto" w:fill="FFFFFF"/>
              </w:rPr>
              <w:t>藉由這個實作，希望同學以軌跡車能正常運作的目標下，進行反覆的修正和調整，達到最好的成效。進而培養學生面對實作與挫折時有正面積極的態度。</w:t>
            </w:r>
          </w:p>
        </w:tc>
      </w:tr>
      <w:tr w:rsidR="003B5801" w:rsidTr="00F34F43">
        <w:trPr>
          <w:cantSplit/>
          <w:trHeight w:val="2845"/>
        </w:trPr>
        <w:tc>
          <w:tcPr>
            <w:tcW w:w="59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5801" w:rsidRDefault="003B5801">
            <w:pPr>
              <w:snapToGrid w:val="0"/>
              <w:spacing w:line="360" w:lineRule="exact"/>
              <w:jc w:val="center"/>
              <w:rPr>
                <w:rFonts w:eastAsia="標楷體"/>
                <w:sz w:val="3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5801" w:rsidRDefault="003B5801">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趣味創意花招</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5801" w:rsidRDefault="003B5801" w:rsidP="00F02B1D">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 xml:space="preserve">    請學生分組討論，藉由營隊所學知識，重新創作一個可以改善現有生活的創意發明，並將設計理念與草圖畫下，互相分享。</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5801" w:rsidRDefault="003B5801" w:rsidP="00F34F43">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林東岳</w:t>
            </w:r>
          </w:p>
          <w:p w:rsidR="003B5801" w:rsidRDefault="003B5801" w:rsidP="00F34F43">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湯雅惠</w:t>
            </w:r>
          </w:p>
          <w:p w:rsidR="003B5801" w:rsidRDefault="003B5801" w:rsidP="00F34F43">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陳家葳</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5801" w:rsidRDefault="003B5801">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2</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5801" w:rsidRDefault="003B5801" w:rsidP="00F34F43">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1.結合前五堂所學內容，重新產出新的想法與物品。</w:t>
            </w:r>
          </w:p>
          <w:p w:rsidR="003B5801" w:rsidRDefault="003B5801" w:rsidP="00F34F43">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2.</w:t>
            </w:r>
            <w:r w:rsidRPr="00F02B1D">
              <w:rPr>
                <w:rFonts w:ascii="標楷體" w:eastAsia="標楷體" w:hAnsi="標楷體" w:cs="Arial" w:hint="eastAsia"/>
                <w:color w:val="252525"/>
                <w:szCs w:val="24"/>
                <w:shd w:val="clear" w:color="auto" w:fill="FFFFFF"/>
              </w:rPr>
              <w:t>藉此鼓勵</w:t>
            </w:r>
            <w:r>
              <w:rPr>
                <w:rFonts w:ascii="標楷體" w:eastAsia="標楷體" w:hAnsi="標楷體" w:cs="Arial" w:hint="eastAsia"/>
                <w:color w:val="252525"/>
                <w:szCs w:val="24"/>
                <w:shd w:val="clear" w:color="auto" w:fill="FFFFFF"/>
              </w:rPr>
              <w:t>學生</w:t>
            </w:r>
            <w:r w:rsidRPr="00F02B1D">
              <w:rPr>
                <w:rFonts w:ascii="標楷體" w:eastAsia="標楷體" w:hAnsi="標楷體" w:cs="Arial" w:hint="eastAsia"/>
                <w:color w:val="252525"/>
                <w:szCs w:val="24"/>
                <w:shd w:val="clear" w:color="auto" w:fill="FFFFFF"/>
              </w:rPr>
              <w:t>追求擁有更豐富創新力來打造更好的未來世界</w:t>
            </w:r>
            <w:r>
              <w:rPr>
                <w:rFonts w:ascii="標楷體" w:eastAsia="標楷體" w:hAnsi="標楷體" w:cs="Arial" w:hint="eastAsia"/>
                <w:color w:val="252525"/>
                <w:szCs w:val="24"/>
                <w:shd w:val="clear" w:color="auto" w:fill="FFFFFF"/>
              </w:rPr>
              <w:t>。</w:t>
            </w:r>
          </w:p>
        </w:tc>
      </w:tr>
    </w:tbl>
    <w:p w:rsidR="005161CC" w:rsidRDefault="00F34F43">
      <w:pPr>
        <w:snapToGrid w:val="0"/>
        <w:spacing w:line="360" w:lineRule="exact"/>
        <w:jc w:val="both"/>
        <w:rPr>
          <w:rFonts w:eastAsia="標楷體"/>
          <w:b/>
          <w:sz w:val="28"/>
          <w:szCs w:val="28"/>
        </w:rPr>
      </w:pPr>
      <w:r>
        <w:rPr>
          <w:rFonts w:eastAsia="標楷體"/>
          <w:b/>
          <w:sz w:val="28"/>
          <w:szCs w:val="28"/>
        </w:rPr>
        <w:t>教材介紹</w:t>
      </w:r>
    </w:p>
    <w:p w:rsidR="005161CC" w:rsidRDefault="00F34F43">
      <w:pPr>
        <w:snapToGrid w:val="0"/>
        <w:spacing w:line="360" w:lineRule="exact"/>
        <w:jc w:val="both"/>
        <w:rPr>
          <w:rFonts w:ascii="標楷體" w:eastAsia="標楷體" w:hAnsi="標楷體"/>
          <w:szCs w:val="24"/>
        </w:rPr>
      </w:pPr>
      <w:r>
        <w:rPr>
          <w:rFonts w:ascii="標楷體" w:eastAsia="標楷體" w:hAnsi="標楷體"/>
          <w:szCs w:val="24"/>
        </w:rPr>
        <w:t>洛奇機器人 R01 可進行下列實驗課程</w:t>
      </w:r>
    </w:p>
    <w:p w:rsidR="002238EF" w:rsidRDefault="002238EF">
      <w:pPr>
        <w:snapToGrid w:val="0"/>
        <w:spacing w:line="360" w:lineRule="exact"/>
        <w:jc w:val="both"/>
        <w:rPr>
          <w:rFonts w:ascii="標楷體" w:eastAsia="標楷體" w:hAnsi="標楷體"/>
          <w:szCs w:val="24"/>
        </w:rPr>
      </w:pPr>
      <w:r>
        <w:rPr>
          <w:rFonts w:ascii="標楷體" w:eastAsia="標楷體" w:hAnsi="標楷體"/>
          <w:noProof/>
          <w:szCs w:val="24"/>
        </w:rPr>
        <w:lastRenderedPageBreak/>
        <w:drawing>
          <wp:anchor distT="0" distB="0" distL="114300" distR="114300" simplePos="0" relativeHeight="251663360" behindDoc="1" locked="0" layoutInCell="1" allowOverlap="1" wp14:anchorId="6D97FF5A" wp14:editId="7B2C078B">
            <wp:simplePos x="0" y="0"/>
            <wp:positionH relativeFrom="column">
              <wp:posOffset>2540</wp:posOffset>
            </wp:positionH>
            <wp:positionV relativeFrom="paragraph">
              <wp:posOffset>186690</wp:posOffset>
            </wp:positionV>
            <wp:extent cx="6120765" cy="2581275"/>
            <wp:effectExtent l="0" t="0" r="0" b="9525"/>
            <wp:wrapTopAndBottom/>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72248563474.jpg"/>
                    <pic:cNvPicPr/>
                  </pic:nvPicPr>
                  <pic:blipFill>
                    <a:blip r:embed="rId13">
                      <a:extLst>
                        <a:ext uri="{28A0092B-C50C-407E-A947-70E740481C1C}">
                          <a14:useLocalDpi xmlns:a14="http://schemas.microsoft.com/office/drawing/2010/main" val="0"/>
                        </a:ext>
                      </a:extLst>
                    </a:blip>
                    <a:stretch>
                      <a:fillRect/>
                    </a:stretch>
                  </pic:blipFill>
                  <pic:spPr>
                    <a:xfrm>
                      <a:off x="0" y="0"/>
                      <a:ext cx="6120765" cy="2581275"/>
                    </a:xfrm>
                    <a:prstGeom prst="rect">
                      <a:avLst/>
                    </a:prstGeom>
                  </pic:spPr>
                </pic:pic>
              </a:graphicData>
            </a:graphic>
            <wp14:sizeRelH relativeFrom="page">
              <wp14:pctWidth>0</wp14:pctWidth>
            </wp14:sizeRelH>
            <wp14:sizeRelV relativeFrom="page">
              <wp14:pctHeight>0</wp14:pctHeight>
            </wp14:sizeRelV>
          </wp:anchor>
        </w:drawing>
      </w:r>
    </w:p>
    <w:p w:rsidR="005161CC" w:rsidRDefault="005161CC">
      <w:pPr>
        <w:snapToGrid w:val="0"/>
        <w:spacing w:line="360" w:lineRule="exact"/>
        <w:jc w:val="both"/>
        <w:rPr>
          <w:rFonts w:ascii="標楷體" w:eastAsia="標楷體" w:hAnsi="標楷體"/>
          <w:szCs w:val="24"/>
        </w:rPr>
      </w:pPr>
    </w:p>
    <w:p w:rsidR="005161CC" w:rsidRDefault="00F34F43">
      <w:pPr>
        <w:pStyle w:val="ab"/>
        <w:numPr>
          <w:ilvl w:val="0"/>
          <w:numId w:val="9"/>
        </w:numPr>
        <w:snapToGrid w:val="0"/>
        <w:spacing w:line="360" w:lineRule="exact"/>
        <w:jc w:val="both"/>
        <w:rPr>
          <w:rFonts w:ascii="標楷體" w:eastAsia="標楷體" w:hAnsi="標楷體"/>
          <w:szCs w:val="24"/>
        </w:rPr>
      </w:pPr>
      <w:r>
        <w:rPr>
          <w:rFonts w:ascii="標楷體" w:eastAsia="標楷體" w:hAnsi="標楷體"/>
          <w:szCs w:val="24"/>
        </w:rPr>
        <w:t>認識麵包板、發光二極體、電阻、電的流動、歐姆定律、電阻的並聯和串聯</w:t>
      </w:r>
    </w:p>
    <w:p w:rsidR="005161CC" w:rsidRDefault="00F34F43">
      <w:pPr>
        <w:pStyle w:val="ab"/>
        <w:numPr>
          <w:ilvl w:val="0"/>
          <w:numId w:val="9"/>
        </w:numPr>
        <w:snapToGrid w:val="0"/>
        <w:spacing w:line="360" w:lineRule="exact"/>
        <w:jc w:val="both"/>
        <w:rPr>
          <w:rFonts w:ascii="標楷體" w:eastAsia="標楷體" w:hAnsi="標楷體"/>
          <w:szCs w:val="24"/>
        </w:rPr>
      </w:pPr>
      <w:r>
        <w:rPr>
          <w:rFonts w:ascii="標楷體" w:eastAsia="標楷體" w:hAnsi="標楷體"/>
          <w:szCs w:val="24"/>
        </w:rPr>
        <w:t>電容器的充電和放電、光感測器、電晶體、繼電器</w:t>
      </w:r>
    </w:p>
    <w:p w:rsidR="005161CC" w:rsidRDefault="00F34F43">
      <w:pPr>
        <w:pStyle w:val="ab"/>
        <w:numPr>
          <w:ilvl w:val="0"/>
          <w:numId w:val="9"/>
        </w:numPr>
        <w:snapToGrid w:val="0"/>
        <w:spacing w:line="360" w:lineRule="exact"/>
        <w:jc w:val="both"/>
        <w:rPr>
          <w:rFonts w:ascii="標楷體" w:eastAsia="標楷體" w:hAnsi="標楷體"/>
          <w:szCs w:val="24"/>
        </w:rPr>
      </w:pPr>
      <w:r>
        <w:rPr>
          <w:rFonts w:ascii="標楷體" w:eastAsia="標楷體" w:hAnsi="標楷體"/>
          <w:szCs w:val="24"/>
        </w:rPr>
        <w:t>積體電路、反相器、黑暗中自動會亮的燈</w:t>
      </w:r>
    </w:p>
    <w:p w:rsidR="005161CC" w:rsidRDefault="00F34F43">
      <w:pPr>
        <w:pStyle w:val="ab"/>
        <w:numPr>
          <w:ilvl w:val="0"/>
          <w:numId w:val="9"/>
        </w:numPr>
        <w:snapToGrid w:val="0"/>
        <w:spacing w:line="360" w:lineRule="exact"/>
        <w:jc w:val="both"/>
        <w:rPr>
          <w:rFonts w:ascii="標楷體" w:eastAsia="標楷體" w:hAnsi="標楷體"/>
          <w:szCs w:val="24"/>
        </w:rPr>
      </w:pPr>
      <w:r>
        <w:rPr>
          <w:rFonts w:ascii="標楷體" w:eastAsia="標楷體" w:hAnsi="標楷體"/>
          <w:szCs w:val="24"/>
        </w:rPr>
        <w:t>黑影下就會動的魔法車、用手的影子來指揮魔法車轉彎或前進</w:t>
      </w:r>
    </w:p>
    <w:p w:rsidR="005161CC" w:rsidRDefault="00F34F43">
      <w:pPr>
        <w:pStyle w:val="ab"/>
        <w:numPr>
          <w:ilvl w:val="0"/>
          <w:numId w:val="9"/>
        </w:numPr>
        <w:snapToGrid w:val="0"/>
        <w:spacing w:line="360" w:lineRule="exact"/>
        <w:jc w:val="both"/>
        <w:rPr>
          <w:rFonts w:ascii="標楷體" w:eastAsia="標楷體" w:hAnsi="標楷體"/>
          <w:szCs w:val="24"/>
        </w:rPr>
      </w:pPr>
      <w:r>
        <w:rPr>
          <w:rFonts w:ascii="標楷體" w:eastAsia="標楷體" w:hAnsi="標楷體"/>
          <w:szCs w:val="24"/>
        </w:rPr>
        <w:t>紅外線感應閃避前方障礙物的魔法車、會沿黑路線前進、走到桌邊會自動轉彎，不會掉下桌子</w:t>
      </w:r>
    </w:p>
    <w:p w:rsidR="005161CC" w:rsidRDefault="00F34F43">
      <w:pPr>
        <w:pStyle w:val="ab"/>
        <w:numPr>
          <w:ilvl w:val="0"/>
          <w:numId w:val="9"/>
        </w:numPr>
        <w:snapToGrid w:val="0"/>
        <w:spacing w:line="360" w:lineRule="exact"/>
        <w:jc w:val="both"/>
        <w:rPr>
          <w:rFonts w:ascii="標楷體" w:eastAsia="標楷體" w:hAnsi="標楷體"/>
          <w:szCs w:val="24"/>
        </w:rPr>
      </w:pPr>
      <w:r>
        <w:rPr>
          <w:rFonts w:ascii="標楷體" w:eastAsia="標楷體" w:hAnsi="標楷體"/>
          <w:szCs w:val="24"/>
        </w:rPr>
        <w:t>溫度感測、吹風機吹熱風就會動的魔法車、自動反覆動作的車</w:t>
      </w:r>
    </w:p>
    <w:p w:rsidR="005161CC" w:rsidRDefault="00F34F43">
      <w:pPr>
        <w:pStyle w:val="ab"/>
        <w:numPr>
          <w:ilvl w:val="0"/>
          <w:numId w:val="9"/>
        </w:numPr>
        <w:snapToGrid w:val="0"/>
        <w:spacing w:line="360" w:lineRule="exact"/>
        <w:jc w:val="both"/>
        <w:rPr>
          <w:rFonts w:ascii="標楷體" w:eastAsia="標楷體" w:hAnsi="標楷體"/>
          <w:szCs w:val="24"/>
        </w:rPr>
      </w:pPr>
      <w:r>
        <w:rPr>
          <w:rFonts w:ascii="標楷體" w:eastAsia="標楷體" w:hAnsi="標楷體"/>
          <w:szCs w:val="24"/>
        </w:rPr>
        <w:t>認識麥克風、拍拍手就會亮的燈、拍拍手就會動的車、拍拍手就會轉彎的車</w:t>
      </w:r>
    </w:p>
    <w:p w:rsidR="005161CC" w:rsidRDefault="00F34F43">
      <w:pPr>
        <w:snapToGrid w:val="0"/>
        <w:spacing w:line="360" w:lineRule="exact"/>
        <w:jc w:val="both"/>
        <w:rPr>
          <w:rFonts w:ascii="標楷體" w:eastAsia="標楷體" w:hAnsi="標楷體"/>
          <w:szCs w:val="24"/>
        </w:rPr>
      </w:pPr>
      <w:r>
        <w:rPr>
          <w:rFonts w:ascii="標楷體" w:eastAsia="標楷體" w:hAnsi="標楷體"/>
          <w:szCs w:val="24"/>
        </w:rPr>
        <w:t>以上是A01的功能,R01的實驗項目 , 除了上面A01的實驗之外, 還多了一些零件, 增加了下列實驗</w:t>
      </w:r>
    </w:p>
    <w:p w:rsidR="005161CC" w:rsidRDefault="00F34F43">
      <w:pPr>
        <w:pStyle w:val="ab"/>
        <w:numPr>
          <w:ilvl w:val="0"/>
          <w:numId w:val="10"/>
        </w:numPr>
        <w:snapToGrid w:val="0"/>
        <w:spacing w:line="360" w:lineRule="exact"/>
        <w:jc w:val="both"/>
        <w:rPr>
          <w:rFonts w:ascii="標楷體" w:eastAsia="標楷體" w:hAnsi="標楷體"/>
          <w:szCs w:val="24"/>
        </w:rPr>
      </w:pPr>
      <w:r>
        <w:rPr>
          <w:rFonts w:ascii="標楷體" w:eastAsia="標楷體" w:hAnsi="標楷體"/>
          <w:szCs w:val="24"/>
        </w:rPr>
        <w:t>可在一塊麵包板安裝兩組紅外線及兩組馬達驅動電路,可走S型的黑路線、走黑路線時遇到障礙物會自動停止....等等</w:t>
      </w:r>
    </w:p>
    <w:p w:rsidR="005161CC" w:rsidRDefault="00F34F43">
      <w:pPr>
        <w:pStyle w:val="ab"/>
        <w:numPr>
          <w:ilvl w:val="0"/>
          <w:numId w:val="10"/>
        </w:numPr>
        <w:snapToGrid w:val="0"/>
        <w:spacing w:line="360" w:lineRule="exact"/>
        <w:jc w:val="both"/>
        <w:rPr>
          <w:rFonts w:ascii="標楷體" w:eastAsia="標楷體" w:hAnsi="標楷體"/>
          <w:szCs w:val="24"/>
        </w:rPr>
      </w:pPr>
      <w:r>
        <w:rPr>
          <w:rFonts w:ascii="標楷體" w:eastAsia="標楷體" w:hAnsi="標楷體"/>
          <w:szCs w:val="24"/>
        </w:rPr>
        <w:t>及閘、或閘、D型正反器、RS正反器</w:t>
      </w:r>
    </w:p>
    <w:p w:rsidR="005161CC" w:rsidRDefault="00F34F43">
      <w:pPr>
        <w:pStyle w:val="ab"/>
        <w:numPr>
          <w:ilvl w:val="0"/>
          <w:numId w:val="10"/>
        </w:numPr>
        <w:snapToGrid w:val="0"/>
        <w:spacing w:line="360" w:lineRule="exact"/>
        <w:jc w:val="both"/>
        <w:rPr>
          <w:rFonts w:ascii="標楷體" w:eastAsia="標楷體" w:hAnsi="標楷體"/>
          <w:szCs w:val="24"/>
        </w:rPr>
      </w:pPr>
      <w:r>
        <w:rPr>
          <w:rFonts w:ascii="標楷體" w:eastAsia="標楷體" w:hAnsi="標楷體"/>
          <w:szCs w:val="24"/>
        </w:rPr>
        <w:t>黑暗中並且紅外線偵測有物體靠近LED就亮、 紅外線偵測前方有障礙或走到桌邊就自動轉彎、拍手車子動,再拍手車子停、可同時用兩種感測器控制魔法車、拍手車子轉彎,揮手車子直行...</w:t>
      </w:r>
    </w:p>
    <w:p w:rsidR="005161CC" w:rsidRDefault="00F34F43">
      <w:pPr>
        <w:pStyle w:val="ab"/>
        <w:numPr>
          <w:ilvl w:val="0"/>
          <w:numId w:val="10"/>
        </w:numPr>
        <w:snapToGrid w:val="0"/>
        <w:spacing w:line="360" w:lineRule="exact"/>
        <w:jc w:val="both"/>
        <w:rPr>
          <w:rFonts w:ascii="標楷體" w:eastAsia="標楷體" w:hAnsi="標楷體"/>
          <w:szCs w:val="24"/>
        </w:rPr>
      </w:pPr>
      <w:r>
        <w:rPr>
          <w:rFonts w:ascii="標楷體" w:eastAsia="標楷體" w:hAnsi="標楷體"/>
          <w:szCs w:val="24"/>
        </w:rPr>
        <w:t>可用電視遙控器控制魔法車、也可將一台魔法車製作成遙控器去控制另一台魔法車、遙控距離可達5公尺</w:t>
      </w:r>
    </w:p>
    <w:p w:rsidR="005161CC" w:rsidRDefault="00F34F43">
      <w:pPr>
        <w:pStyle w:val="ab"/>
        <w:numPr>
          <w:ilvl w:val="0"/>
          <w:numId w:val="10"/>
        </w:numPr>
        <w:snapToGrid w:val="0"/>
        <w:spacing w:line="360" w:lineRule="exact"/>
        <w:jc w:val="both"/>
        <w:rPr>
          <w:rFonts w:ascii="標楷體" w:eastAsia="標楷體" w:hAnsi="標楷體"/>
          <w:szCs w:val="24"/>
        </w:rPr>
      </w:pPr>
      <w:r>
        <w:rPr>
          <w:rFonts w:ascii="標楷體" w:eastAsia="標楷體" w:hAnsi="標楷體"/>
          <w:szCs w:val="24"/>
        </w:rPr>
        <w:t>可製作振盪電路發出警車或鳥鳴的聲音</w:t>
      </w:r>
    </w:p>
    <w:p w:rsidR="005161CC" w:rsidRPr="002238EF" w:rsidRDefault="002238EF">
      <w:pPr>
        <w:pStyle w:val="ab"/>
        <w:widowControl/>
        <w:numPr>
          <w:ilvl w:val="0"/>
          <w:numId w:val="10"/>
        </w:numPr>
        <w:suppressAutoHyphens w:val="0"/>
        <w:snapToGrid w:val="0"/>
        <w:spacing w:line="360" w:lineRule="exact"/>
        <w:jc w:val="both"/>
      </w:pPr>
      <w:r>
        <w:rPr>
          <w:noProof/>
        </w:rPr>
        <w:lastRenderedPageBreak/>
        <w:drawing>
          <wp:anchor distT="0" distB="0" distL="114300" distR="114300" simplePos="0" relativeHeight="251664384" behindDoc="0" locked="0" layoutInCell="1" allowOverlap="1" wp14:anchorId="00EB3329" wp14:editId="5A166224">
            <wp:simplePos x="0" y="0"/>
            <wp:positionH relativeFrom="column">
              <wp:posOffset>306070</wp:posOffset>
            </wp:positionH>
            <wp:positionV relativeFrom="paragraph">
              <wp:posOffset>358775</wp:posOffset>
            </wp:positionV>
            <wp:extent cx="5464810" cy="3755390"/>
            <wp:effectExtent l="0" t="0" r="2540" b="0"/>
            <wp:wrapTopAndBottom/>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72248526361.jpg"/>
                    <pic:cNvPicPr/>
                  </pic:nvPicPr>
                  <pic:blipFill>
                    <a:blip r:embed="rId14">
                      <a:extLst>
                        <a:ext uri="{28A0092B-C50C-407E-A947-70E740481C1C}">
                          <a14:useLocalDpi xmlns:a14="http://schemas.microsoft.com/office/drawing/2010/main" val="0"/>
                        </a:ext>
                      </a:extLst>
                    </a:blip>
                    <a:stretch>
                      <a:fillRect/>
                    </a:stretch>
                  </pic:blipFill>
                  <pic:spPr>
                    <a:xfrm>
                      <a:off x="0" y="0"/>
                      <a:ext cx="5464810" cy="3755390"/>
                    </a:xfrm>
                    <a:prstGeom prst="rect">
                      <a:avLst/>
                    </a:prstGeom>
                  </pic:spPr>
                </pic:pic>
              </a:graphicData>
            </a:graphic>
            <wp14:sizeRelH relativeFrom="page">
              <wp14:pctWidth>0</wp14:pctWidth>
            </wp14:sizeRelH>
            <wp14:sizeRelV relativeFrom="page">
              <wp14:pctHeight>0</wp14:pctHeight>
            </wp14:sizeRelV>
          </wp:anchor>
        </w:drawing>
      </w:r>
      <w:r w:rsidR="00F34F43">
        <w:rPr>
          <w:rFonts w:ascii="標楷體" w:eastAsia="標楷體" w:hAnsi="標楷體"/>
          <w:szCs w:val="24"/>
        </w:rPr>
        <w:t>可製作防盜器,有人經過兩台車之間就發出警報聲</w:t>
      </w:r>
    </w:p>
    <w:p w:rsidR="002238EF" w:rsidRDefault="002238EF" w:rsidP="002238EF">
      <w:pPr>
        <w:widowControl/>
        <w:suppressAutoHyphens w:val="0"/>
        <w:snapToGrid w:val="0"/>
        <w:spacing w:line="360" w:lineRule="exact"/>
        <w:jc w:val="both"/>
      </w:pPr>
    </w:p>
    <w:p w:rsidR="005161CC" w:rsidRDefault="00F34F43">
      <w:pPr>
        <w:pageBreakBefore/>
        <w:spacing w:line="380" w:lineRule="exact"/>
        <w:jc w:val="center"/>
        <w:rPr>
          <w:rFonts w:ascii="標楷體" w:eastAsia="標楷體" w:hAnsi="標楷體"/>
          <w:b/>
          <w:sz w:val="28"/>
          <w:szCs w:val="28"/>
        </w:rPr>
      </w:pPr>
      <w:r>
        <w:rPr>
          <w:rFonts w:ascii="標楷體" w:eastAsia="標楷體" w:hAnsi="標楷體"/>
          <w:b/>
          <w:sz w:val="28"/>
          <w:szCs w:val="28"/>
        </w:rPr>
        <w:lastRenderedPageBreak/>
        <w:t>臺北市北投區石牌國小109年</w:t>
      </w:r>
      <w:bookmarkStart w:id="0" w:name="_GoBack"/>
      <w:bookmarkEnd w:id="0"/>
    </w:p>
    <w:p w:rsidR="005161CC" w:rsidRDefault="00F34F43">
      <w:pPr>
        <w:spacing w:line="380" w:lineRule="exact"/>
        <w:jc w:val="center"/>
      </w:pPr>
      <w:r>
        <w:rPr>
          <w:rFonts w:eastAsia="標楷體"/>
          <w:b/>
          <w:sz w:val="28"/>
          <w:szCs w:val="28"/>
        </w:rPr>
        <w:t>「改變現在參與未來</w:t>
      </w:r>
      <w:r>
        <w:rPr>
          <w:rFonts w:eastAsia="標楷體"/>
          <w:b/>
          <w:sz w:val="28"/>
          <w:szCs w:val="28"/>
        </w:rPr>
        <w:t>-</w:t>
      </w:r>
      <w:r>
        <w:rPr>
          <w:rFonts w:eastAsia="標楷體"/>
          <w:b/>
          <w:sz w:val="28"/>
          <w:szCs w:val="28"/>
        </w:rPr>
        <w:t>電子科學的入門課」活動課程表</w:t>
      </w:r>
    </w:p>
    <w:p w:rsidR="005161CC" w:rsidRDefault="005161CC">
      <w:pPr>
        <w:spacing w:line="380" w:lineRule="exact"/>
        <w:jc w:val="center"/>
        <w:rPr>
          <w:rFonts w:ascii="標楷體" w:eastAsia="標楷體" w:hAnsi="標楷體"/>
          <w:b/>
          <w:sz w:val="40"/>
          <w:szCs w:val="40"/>
        </w:rPr>
      </w:pPr>
    </w:p>
    <w:tbl>
      <w:tblPr>
        <w:tblW w:w="4618" w:type="pct"/>
        <w:jc w:val="center"/>
        <w:tblCellMar>
          <w:left w:w="10" w:type="dxa"/>
          <w:right w:w="10" w:type="dxa"/>
        </w:tblCellMar>
        <w:tblLook w:val="0000" w:firstRow="0" w:lastRow="0" w:firstColumn="0" w:lastColumn="0" w:noHBand="0" w:noVBand="0"/>
      </w:tblPr>
      <w:tblGrid>
        <w:gridCol w:w="2147"/>
        <w:gridCol w:w="2203"/>
        <w:gridCol w:w="2206"/>
        <w:gridCol w:w="2263"/>
      </w:tblGrid>
      <w:tr w:rsidR="005161CC">
        <w:trPr>
          <w:trHeight w:val="737"/>
          <w:jc w:val="center"/>
        </w:trPr>
        <w:tc>
          <w:tcPr>
            <w:tcW w:w="2237" w:type="dxa"/>
            <w:tcBorders>
              <w:top w:val="double" w:sz="12" w:space="0" w:color="000000"/>
              <w:left w:val="double" w:sz="12"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5161CC" w:rsidRDefault="005161CC">
            <w:pPr>
              <w:jc w:val="center"/>
              <w:rPr>
                <w:rFonts w:ascii="標楷體" w:eastAsia="標楷體" w:hAnsi="標楷體"/>
                <w:sz w:val="40"/>
                <w:szCs w:val="40"/>
              </w:rPr>
            </w:pPr>
          </w:p>
        </w:tc>
        <w:tc>
          <w:tcPr>
            <w:tcW w:w="2265" w:type="dxa"/>
            <w:tcBorders>
              <w:top w:val="doub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5161CC" w:rsidRDefault="00F34F43">
            <w:pPr>
              <w:jc w:val="center"/>
              <w:rPr>
                <w:rFonts w:ascii="標楷體" w:eastAsia="標楷體" w:hAnsi="標楷體"/>
                <w:sz w:val="32"/>
                <w:szCs w:val="40"/>
              </w:rPr>
            </w:pPr>
            <w:r>
              <w:rPr>
                <w:rFonts w:ascii="標楷體" w:eastAsia="標楷體" w:hAnsi="標楷體"/>
                <w:sz w:val="32"/>
                <w:szCs w:val="40"/>
              </w:rPr>
              <w:t>7/1</w:t>
            </w:r>
            <w:r w:rsidR="00821B69">
              <w:rPr>
                <w:rFonts w:ascii="標楷體" w:eastAsia="標楷體" w:hAnsi="標楷體" w:hint="eastAsia"/>
                <w:sz w:val="32"/>
                <w:szCs w:val="40"/>
              </w:rPr>
              <w:t>5</w:t>
            </w:r>
            <w:r>
              <w:rPr>
                <w:rFonts w:ascii="標楷體" w:eastAsia="標楷體" w:hAnsi="標楷體"/>
                <w:sz w:val="32"/>
                <w:szCs w:val="40"/>
              </w:rPr>
              <w:t>(三)</w:t>
            </w:r>
          </w:p>
        </w:tc>
        <w:tc>
          <w:tcPr>
            <w:tcW w:w="2269" w:type="dxa"/>
            <w:tcBorders>
              <w:top w:val="doub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5161CC" w:rsidRDefault="00F34F43">
            <w:pPr>
              <w:jc w:val="center"/>
              <w:rPr>
                <w:rFonts w:ascii="標楷體" w:eastAsia="標楷體" w:hAnsi="標楷體"/>
                <w:sz w:val="32"/>
                <w:szCs w:val="40"/>
              </w:rPr>
            </w:pPr>
            <w:r>
              <w:rPr>
                <w:rFonts w:ascii="標楷體" w:eastAsia="標楷體" w:hAnsi="標楷體"/>
                <w:sz w:val="32"/>
                <w:szCs w:val="40"/>
              </w:rPr>
              <w:t>7/</w:t>
            </w:r>
            <w:r w:rsidR="00821B69">
              <w:rPr>
                <w:rFonts w:ascii="標楷體" w:eastAsia="標楷體" w:hAnsi="標楷體" w:hint="eastAsia"/>
                <w:sz w:val="32"/>
                <w:szCs w:val="40"/>
              </w:rPr>
              <w:t>16</w:t>
            </w:r>
            <w:r>
              <w:rPr>
                <w:rFonts w:ascii="標楷體" w:eastAsia="標楷體" w:hAnsi="標楷體"/>
                <w:sz w:val="32"/>
                <w:szCs w:val="40"/>
              </w:rPr>
              <w:t>(四)</w:t>
            </w:r>
          </w:p>
        </w:tc>
        <w:tc>
          <w:tcPr>
            <w:tcW w:w="2331" w:type="dxa"/>
            <w:tcBorders>
              <w:top w:val="double" w:sz="12" w:space="0" w:color="000000"/>
              <w:left w:val="single" w:sz="4" w:space="0" w:color="000000"/>
              <w:bottom w:val="double" w:sz="4" w:space="0" w:color="000000"/>
              <w:right w:val="double" w:sz="12" w:space="0" w:color="000000"/>
            </w:tcBorders>
            <w:shd w:val="clear" w:color="auto" w:fill="auto"/>
            <w:tcMar>
              <w:top w:w="0" w:type="dxa"/>
              <w:left w:w="108" w:type="dxa"/>
              <w:bottom w:w="0" w:type="dxa"/>
              <w:right w:w="108" w:type="dxa"/>
            </w:tcMar>
            <w:vAlign w:val="center"/>
          </w:tcPr>
          <w:p w:rsidR="005161CC" w:rsidRDefault="00F34F43">
            <w:pPr>
              <w:jc w:val="center"/>
              <w:rPr>
                <w:rFonts w:ascii="標楷體" w:eastAsia="標楷體" w:hAnsi="標楷體"/>
                <w:sz w:val="32"/>
                <w:szCs w:val="40"/>
              </w:rPr>
            </w:pPr>
            <w:r>
              <w:rPr>
                <w:rFonts w:ascii="標楷體" w:eastAsia="標楷體" w:hAnsi="標楷體"/>
                <w:sz w:val="32"/>
                <w:szCs w:val="40"/>
              </w:rPr>
              <w:t>7/</w:t>
            </w:r>
            <w:r w:rsidR="00821B69">
              <w:rPr>
                <w:rFonts w:ascii="標楷體" w:eastAsia="標楷體" w:hAnsi="標楷體" w:hint="eastAsia"/>
                <w:sz w:val="32"/>
                <w:szCs w:val="40"/>
              </w:rPr>
              <w:t>17</w:t>
            </w:r>
            <w:r>
              <w:rPr>
                <w:rFonts w:ascii="標楷體" w:eastAsia="標楷體" w:hAnsi="標楷體"/>
                <w:sz w:val="32"/>
                <w:szCs w:val="40"/>
              </w:rPr>
              <w:t>(五)</w:t>
            </w:r>
          </w:p>
        </w:tc>
      </w:tr>
      <w:tr w:rsidR="005161CC">
        <w:trPr>
          <w:trHeight w:val="497"/>
          <w:jc w:val="center"/>
        </w:trPr>
        <w:tc>
          <w:tcPr>
            <w:tcW w:w="2237" w:type="dxa"/>
            <w:tcBorders>
              <w:top w:val="doub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61CC" w:rsidRDefault="00F34F43">
            <w:pPr>
              <w:jc w:val="center"/>
              <w:rPr>
                <w:rFonts w:ascii="標楷體" w:eastAsia="標楷體" w:hAnsi="標楷體"/>
                <w:sz w:val="32"/>
                <w:szCs w:val="36"/>
              </w:rPr>
            </w:pPr>
            <w:r>
              <w:rPr>
                <w:rFonts w:ascii="標楷體" w:eastAsia="標楷體" w:hAnsi="標楷體"/>
                <w:sz w:val="32"/>
                <w:szCs w:val="36"/>
              </w:rPr>
              <w:t>0830-0900</w:t>
            </w:r>
          </w:p>
        </w:tc>
        <w:tc>
          <w:tcPr>
            <w:tcW w:w="2265"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61CC" w:rsidRDefault="00F34F43">
            <w:pPr>
              <w:jc w:val="center"/>
              <w:rPr>
                <w:rFonts w:ascii="標楷體" w:eastAsia="標楷體" w:hAnsi="標楷體"/>
                <w:sz w:val="32"/>
                <w:szCs w:val="32"/>
              </w:rPr>
            </w:pPr>
            <w:r>
              <w:rPr>
                <w:rFonts w:ascii="標楷體" w:eastAsia="標楷體" w:hAnsi="標楷體"/>
                <w:sz w:val="32"/>
                <w:szCs w:val="32"/>
              </w:rPr>
              <w:t>報到</w:t>
            </w:r>
          </w:p>
        </w:tc>
        <w:tc>
          <w:tcPr>
            <w:tcW w:w="2269"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61CC" w:rsidRDefault="00F34F43">
            <w:pPr>
              <w:jc w:val="center"/>
              <w:rPr>
                <w:rFonts w:ascii="標楷體" w:eastAsia="標楷體" w:hAnsi="標楷體"/>
                <w:sz w:val="32"/>
                <w:szCs w:val="32"/>
              </w:rPr>
            </w:pPr>
            <w:r>
              <w:rPr>
                <w:rFonts w:ascii="標楷體" w:eastAsia="標楷體" w:hAnsi="標楷體"/>
                <w:sz w:val="32"/>
                <w:szCs w:val="32"/>
              </w:rPr>
              <w:t>報到</w:t>
            </w:r>
          </w:p>
        </w:tc>
        <w:tc>
          <w:tcPr>
            <w:tcW w:w="2331" w:type="dxa"/>
            <w:tcBorders>
              <w:top w:val="doub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5161CC" w:rsidRDefault="00F34F43">
            <w:pPr>
              <w:jc w:val="center"/>
              <w:rPr>
                <w:rFonts w:ascii="標楷體" w:eastAsia="標楷體" w:hAnsi="標楷體"/>
                <w:sz w:val="32"/>
                <w:szCs w:val="32"/>
              </w:rPr>
            </w:pPr>
            <w:r>
              <w:rPr>
                <w:rFonts w:ascii="標楷體" w:eastAsia="標楷體" w:hAnsi="標楷體"/>
                <w:sz w:val="32"/>
                <w:szCs w:val="32"/>
              </w:rPr>
              <w:t>報到</w:t>
            </w:r>
          </w:p>
        </w:tc>
      </w:tr>
      <w:tr w:rsidR="005161CC">
        <w:trPr>
          <w:trHeight w:val="906"/>
          <w:jc w:val="center"/>
        </w:trPr>
        <w:tc>
          <w:tcPr>
            <w:tcW w:w="223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61CC" w:rsidRDefault="00F34F43">
            <w:pPr>
              <w:jc w:val="center"/>
              <w:rPr>
                <w:rFonts w:ascii="標楷體" w:eastAsia="標楷體" w:hAnsi="標楷體"/>
                <w:sz w:val="32"/>
                <w:szCs w:val="36"/>
              </w:rPr>
            </w:pPr>
            <w:r>
              <w:rPr>
                <w:rFonts w:ascii="標楷體" w:eastAsia="標楷體" w:hAnsi="標楷體"/>
                <w:sz w:val="32"/>
                <w:szCs w:val="36"/>
              </w:rPr>
              <w:t>0900-0950</w:t>
            </w:r>
          </w:p>
        </w:tc>
        <w:tc>
          <w:tcPr>
            <w:tcW w:w="22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61CC" w:rsidRDefault="00F34F43">
            <w:pPr>
              <w:jc w:val="center"/>
            </w:pPr>
            <w:r>
              <w:rPr>
                <w:rFonts w:ascii="標楷體" w:eastAsia="標楷體" w:hAnsi="標楷體" w:cs="Arial"/>
                <w:color w:val="252525"/>
                <w:sz w:val="28"/>
                <w:szCs w:val="24"/>
                <w:shd w:val="clear" w:color="auto" w:fill="FFFFFF"/>
              </w:rPr>
              <w:t>讓魔法車動起來</w:t>
            </w:r>
          </w:p>
          <w:p w:rsidR="005161CC" w:rsidRDefault="00F34F43">
            <w:pPr>
              <w:jc w:val="center"/>
              <w:rPr>
                <w:rFonts w:ascii="標楷體" w:eastAsia="標楷體" w:hAnsi="標楷體"/>
                <w:b/>
              </w:rPr>
            </w:pPr>
            <w:r>
              <w:rPr>
                <w:rFonts w:ascii="標楷體" w:eastAsia="標楷體" w:hAnsi="標楷體"/>
                <w:b/>
              </w:rPr>
              <w:t>授課老師:</w:t>
            </w:r>
          </w:p>
          <w:p w:rsidR="005161CC" w:rsidRDefault="00F34F43">
            <w:pPr>
              <w:jc w:val="center"/>
              <w:rPr>
                <w:rFonts w:ascii="標楷體" w:eastAsia="標楷體" w:hAnsi="標楷體"/>
                <w:b/>
              </w:rPr>
            </w:pPr>
            <w:r>
              <w:rPr>
                <w:rFonts w:ascii="標楷體" w:eastAsia="標楷體" w:hAnsi="標楷體"/>
                <w:b/>
              </w:rPr>
              <w:t>陳家葳老師</w:t>
            </w:r>
          </w:p>
          <w:p w:rsidR="005161CC" w:rsidRDefault="00F34F43">
            <w:pPr>
              <w:jc w:val="center"/>
              <w:rPr>
                <w:rFonts w:ascii="標楷體" w:eastAsia="標楷體" w:hAnsi="標楷體"/>
                <w:b/>
              </w:rPr>
            </w:pPr>
            <w:r>
              <w:rPr>
                <w:rFonts w:ascii="標楷體" w:eastAsia="標楷體" w:hAnsi="標楷體"/>
                <w:b/>
              </w:rPr>
              <w:t>林東岳老師</w:t>
            </w:r>
          </w:p>
          <w:p w:rsidR="005161CC" w:rsidRDefault="00F34F43">
            <w:pPr>
              <w:jc w:val="center"/>
              <w:rPr>
                <w:rFonts w:ascii="標楷體" w:eastAsia="標楷體" w:hAnsi="標楷體"/>
                <w:b/>
              </w:rPr>
            </w:pPr>
            <w:r>
              <w:rPr>
                <w:rFonts w:ascii="標楷體" w:eastAsia="標楷體" w:hAnsi="標楷體"/>
                <w:b/>
              </w:rPr>
              <w:t>湯雅惠老師</w:t>
            </w:r>
          </w:p>
        </w:tc>
        <w:tc>
          <w:tcPr>
            <w:tcW w:w="22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61CC" w:rsidRDefault="00F34F43">
            <w:pPr>
              <w:jc w:val="center"/>
              <w:rPr>
                <w:rFonts w:ascii="標楷體" w:eastAsia="標楷體" w:hAnsi="標楷體" w:cs="Arial"/>
                <w:color w:val="252525"/>
                <w:sz w:val="28"/>
                <w:szCs w:val="24"/>
                <w:shd w:val="clear" w:color="auto" w:fill="FFFFFF"/>
              </w:rPr>
            </w:pPr>
            <w:r>
              <w:rPr>
                <w:rFonts w:ascii="標楷體" w:eastAsia="標楷體" w:hAnsi="標楷體" w:cs="Arial"/>
                <w:color w:val="252525"/>
                <w:sz w:val="28"/>
                <w:szCs w:val="24"/>
                <w:shd w:val="clear" w:color="auto" w:fill="FFFFFF"/>
              </w:rPr>
              <w:t>亮還是不亮？這是個好問題</w:t>
            </w:r>
          </w:p>
          <w:p w:rsidR="005161CC" w:rsidRDefault="00F34F43">
            <w:pPr>
              <w:jc w:val="center"/>
              <w:rPr>
                <w:rFonts w:ascii="標楷體" w:eastAsia="標楷體" w:hAnsi="標楷體"/>
                <w:b/>
              </w:rPr>
            </w:pPr>
            <w:r>
              <w:rPr>
                <w:rFonts w:ascii="標楷體" w:eastAsia="標楷體" w:hAnsi="標楷體"/>
                <w:b/>
              </w:rPr>
              <w:t>授課老師:</w:t>
            </w:r>
          </w:p>
          <w:p w:rsidR="005161CC" w:rsidRDefault="00F34F43">
            <w:pPr>
              <w:jc w:val="center"/>
              <w:rPr>
                <w:rFonts w:ascii="標楷體" w:eastAsia="標楷體" w:hAnsi="標楷體"/>
                <w:b/>
              </w:rPr>
            </w:pPr>
            <w:r>
              <w:rPr>
                <w:rFonts w:ascii="標楷體" w:eastAsia="標楷體" w:hAnsi="標楷體"/>
                <w:b/>
              </w:rPr>
              <w:t>陳家葳老師</w:t>
            </w:r>
          </w:p>
          <w:p w:rsidR="005161CC" w:rsidRDefault="00F34F43">
            <w:pPr>
              <w:jc w:val="center"/>
              <w:rPr>
                <w:rFonts w:ascii="標楷體" w:eastAsia="標楷體" w:hAnsi="標楷體"/>
                <w:b/>
              </w:rPr>
            </w:pPr>
            <w:r>
              <w:rPr>
                <w:rFonts w:ascii="標楷體" w:eastAsia="標楷體" w:hAnsi="標楷體"/>
                <w:b/>
              </w:rPr>
              <w:t>林東岳老師</w:t>
            </w:r>
          </w:p>
          <w:p w:rsidR="005161CC" w:rsidRDefault="00F34F43">
            <w:pPr>
              <w:jc w:val="center"/>
            </w:pPr>
            <w:r>
              <w:rPr>
                <w:rFonts w:ascii="標楷體" w:eastAsia="標楷體" w:hAnsi="標楷體"/>
                <w:b/>
              </w:rPr>
              <w:t>湯雅惠老師</w:t>
            </w:r>
          </w:p>
        </w:tc>
        <w:tc>
          <w:tcPr>
            <w:tcW w:w="2331" w:type="dxa"/>
            <w:vMerge w:val="restart"/>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5161CC" w:rsidRDefault="00F34F43">
            <w:pPr>
              <w:jc w:val="center"/>
            </w:pPr>
            <w:r>
              <w:rPr>
                <w:rFonts w:ascii="標楷體" w:eastAsia="標楷體" w:hAnsi="標楷體" w:cs="Arial"/>
                <w:color w:val="252525"/>
                <w:sz w:val="28"/>
                <w:szCs w:val="24"/>
                <w:shd w:val="clear" w:color="auto" w:fill="FFFFFF"/>
              </w:rPr>
              <w:t>我的車子變聰明了</w:t>
            </w:r>
          </w:p>
          <w:p w:rsidR="005161CC" w:rsidRDefault="00F34F43">
            <w:pPr>
              <w:jc w:val="center"/>
              <w:rPr>
                <w:rFonts w:ascii="標楷體" w:eastAsia="標楷體" w:hAnsi="標楷體"/>
                <w:b/>
              </w:rPr>
            </w:pPr>
            <w:r>
              <w:rPr>
                <w:rFonts w:ascii="標楷體" w:eastAsia="標楷體" w:hAnsi="標楷體"/>
                <w:b/>
              </w:rPr>
              <w:t>授課老師:</w:t>
            </w:r>
          </w:p>
          <w:p w:rsidR="005161CC" w:rsidRDefault="00F34F43">
            <w:pPr>
              <w:jc w:val="center"/>
              <w:rPr>
                <w:rFonts w:ascii="標楷體" w:eastAsia="標楷體" w:hAnsi="標楷體"/>
                <w:b/>
              </w:rPr>
            </w:pPr>
            <w:r>
              <w:rPr>
                <w:rFonts w:ascii="標楷體" w:eastAsia="標楷體" w:hAnsi="標楷體"/>
                <w:b/>
              </w:rPr>
              <w:t>陳家葳老師</w:t>
            </w:r>
          </w:p>
          <w:p w:rsidR="005161CC" w:rsidRDefault="00F34F43">
            <w:pPr>
              <w:jc w:val="center"/>
              <w:rPr>
                <w:rFonts w:ascii="標楷體" w:eastAsia="標楷體" w:hAnsi="標楷體"/>
                <w:b/>
              </w:rPr>
            </w:pPr>
            <w:r>
              <w:rPr>
                <w:rFonts w:ascii="標楷體" w:eastAsia="標楷體" w:hAnsi="標楷體"/>
                <w:b/>
              </w:rPr>
              <w:t>林東岳老師</w:t>
            </w:r>
          </w:p>
          <w:p w:rsidR="005161CC" w:rsidRDefault="00F34F43">
            <w:pPr>
              <w:jc w:val="center"/>
            </w:pPr>
            <w:r>
              <w:rPr>
                <w:rFonts w:ascii="標楷體" w:eastAsia="標楷體" w:hAnsi="標楷體"/>
                <w:b/>
              </w:rPr>
              <w:t>湯雅惠老師</w:t>
            </w:r>
          </w:p>
        </w:tc>
      </w:tr>
      <w:tr w:rsidR="005161CC">
        <w:trPr>
          <w:trHeight w:val="858"/>
          <w:jc w:val="center"/>
        </w:trPr>
        <w:tc>
          <w:tcPr>
            <w:tcW w:w="223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61CC" w:rsidRDefault="00F34F43">
            <w:pPr>
              <w:jc w:val="center"/>
              <w:rPr>
                <w:rFonts w:ascii="標楷體" w:eastAsia="標楷體" w:hAnsi="標楷體"/>
                <w:sz w:val="32"/>
                <w:szCs w:val="36"/>
              </w:rPr>
            </w:pPr>
            <w:r>
              <w:rPr>
                <w:rFonts w:ascii="標楷體" w:eastAsia="標楷體" w:hAnsi="標楷體"/>
                <w:sz w:val="32"/>
                <w:szCs w:val="36"/>
              </w:rPr>
              <w:t>1005-1055</w:t>
            </w: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61CC" w:rsidRDefault="005161CC">
            <w:pPr>
              <w:widowControl/>
              <w:rPr>
                <w:rFonts w:ascii="標楷體" w:eastAsia="標楷體" w:hAnsi="標楷體"/>
                <w:b/>
                <w:szCs w:val="22"/>
              </w:rPr>
            </w:pPr>
          </w:p>
        </w:tc>
        <w:tc>
          <w:tcPr>
            <w:tcW w:w="22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61CC" w:rsidRDefault="005161CC">
            <w:pPr>
              <w:widowControl/>
              <w:rPr>
                <w:rFonts w:ascii="標楷體" w:eastAsia="標楷體" w:hAnsi="標楷體"/>
                <w:sz w:val="32"/>
                <w:szCs w:val="22"/>
              </w:rPr>
            </w:pPr>
          </w:p>
        </w:tc>
        <w:tc>
          <w:tcPr>
            <w:tcW w:w="2331" w:type="dxa"/>
            <w:vMerge/>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5161CC" w:rsidRDefault="005161CC">
            <w:pPr>
              <w:widowControl/>
              <w:rPr>
                <w:rFonts w:ascii="標楷體" w:eastAsia="標楷體" w:hAnsi="標楷體"/>
                <w:sz w:val="32"/>
                <w:szCs w:val="22"/>
              </w:rPr>
            </w:pPr>
          </w:p>
        </w:tc>
      </w:tr>
      <w:tr w:rsidR="005161CC">
        <w:trPr>
          <w:trHeight w:val="1105"/>
          <w:jc w:val="center"/>
        </w:trPr>
        <w:tc>
          <w:tcPr>
            <w:tcW w:w="223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61CC" w:rsidRDefault="00F34F43">
            <w:pPr>
              <w:jc w:val="center"/>
              <w:rPr>
                <w:rFonts w:ascii="標楷體" w:eastAsia="標楷體" w:hAnsi="標楷體"/>
                <w:sz w:val="32"/>
                <w:szCs w:val="36"/>
              </w:rPr>
            </w:pPr>
            <w:r>
              <w:rPr>
                <w:rFonts w:ascii="標楷體" w:eastAsia="標楷體" w:hAnsi="標楷體"/>
                <w:sz w:val="32"/>
                <w:szCs w:val="36"/>
              </w:rPr>
              <w:t>1110-1200</w:t>
            </w: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61CC" w:rsidRDefault="005161CC">
            <w:pPr>
              <w:widowControl/>
              <w:rPr>
                <w:rFonts w:ascii="標楷體" w:eastAsia="標楷體" w:hAnsi="標楷體"/>
                <w:b/>
                <w:szCs w:val="22"/>
              </w:rPr>
            </w:pPr>
          </w:p>
        </w:tc>
        <w:tc>
          <w:tcPr>
            <w:tcW w:w="22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61CC" w:rsidRDefault="005161CC">
            <w:pPr>
              <w:widowControl/>
              <w:rPr>
                <w:rFonts w:ascii="標楷體" w:eastAsia="標楷體" w:hAnsi="標楷體"/>
                <w:sz w:val="32"/>
                <w:szCs w:val="22"/>
              </w:rPr>
            </w:pPr>
          </w:p>
        </w:tc>
        <w:tc>
          <w:tcPr>
            <w:tcW w:w="2331" w:type="dxa"/>
            <w:vMerge/>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5161CC" w:rsidRDefault="005161CC">
            <w:pPr>
              <w:widowControl/>
              <w:rPr>
                <w:rFonts w:ascii="標楷體" w:eastAsia="標楷體" w:hAnsi="標楷體"/>
                <w:sz w:val="32"/>
                <w:szCs w:val="22"/>
              </w:rPr>
            </w:pPr>
          </w:p>
        </w:tc>
      </w:tr>
      <w:tr w:rsidR="005161CC">
        <w:trPr>
          <w:trHeight w:val="555"/>
          <w:jc w:val="center"/>
        </w:trPr>
        <w:tc>
          <w:tcPr>
            <w:tcW w:w="223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61CC" w:rsidRDefault="00F34F43">
            <w:pPr>
              <w:jc w:val="center"/>
              <w:rPr>
                <w:rFonts w:ascii="標楷體" w:eastAsia="標楷體" w:hAnsi="標楷體"/>
                <w:sz w:val="32"/>
                <w:szCs w:val="36"/>
              </w:rPr>
            </w:pPr>
            <w:r>
              <w:rPr>
                <w:rFonts w:ascii="標楷體" w:eastAsia="標楷體" w:hAnsi="標楷體"/>
                <w:sz w:val="32"/>
                <w:szCs w:val="36"/>
              </w:rPr>
              <w:t>1200-1300</w:t>
            </w:r>
          </w:p>
        </w:tc>
        <w:tc>
          <w:tcPr>
            <w:tcW w:w="6865" w:type="dxa"/>
            <w:gridSpan w:val="3"/>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5161CC" w:rsidRDefault="00F34F43">
            <w:pPr>
              <w:jc w:val="center"/>
            </w:pPr>
            <w:r>
              <w:rPr>
                <w:rFonts w:ascii="標楷體" w:eastAsia="標楷體" w:hAnsi="標楷體"/>
                <w:sz w:val="40"/>
                <w:szCs w:val="40"/>
              </w:rPr>
              <w:t>午餐&amp;午休</w:t>
            </w:r>
          </w:p>
        </w:tc>
      </w:tr>
      <w:tr w:rsidR="003023CF" w:rsidTr="00F160BD">
        <w:trPr>
          <w:trHeight w:val="977"/>
          <w:jc w:val="center"/>
        </w:trPr>
        <w:tc>
          <w:tcPr>
            <w:tcW w:w="223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23CF" w:rsidRDefault="003023CF">
            <w:pPr>
              <w:jc w:val="center"/>
              <w:rPr>
                <w:rFonts w:ascii="標楷體" w:eastAsia="標楷體" w:hAnsi="標楷體"/>
                <w:sz w:val="32"/>
                <w:szCs w:val="36"/>
              </w:rPr>
            </w:pPr>
            <w:r>
              <w:rPr>
                <w:rFonts w:ascii="標楷體" w:eastAsia="標楷體" w:hAnsi="標楷體"/>
                <w:sz w:val="32"/>
                <w:szCs w:val="36"/>
              </w:rPr>
              <w:t>1300-1350</w:t>
            </w:r>
          </w:p>
        </w:tc>
        <w:tc>
          <w:tcPr>
            <w:tcW w:w="2265" w:type="dxa"/>
            <w:vMerge w:val="restart"/>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3023CF" w:rsidRDefault="003023CF">
            <w:pPr>
              <w:jc w:val="center"/>
            </w:pPr>
            <w:r>
              <w:rPr>
                <w:rFonts w:ascii="標楷體" w:eastAsia="標楷體" w:hAnsi="標楷體" w:cs="Arial"/>
                <w:color w:val="252525"/>
                <w:sz w:val="28"/>
                <w:szCs w:val="24"/>
                <w:shd w:val="clear" w:color="auto" w:fill="FFFFFF"/>
              </w:rPr>
              <w:t>魔術燈炮</w:t>
            </w:r>
          </w:p>
          <w:p w:rsidR="003023CF" w:rsidRDefault="003023CF">
            <w:pPr>
              <w:jc w:val="center"/>
              <w:rPr>
                <w:rFonts w:ascii="標楷體" w:eastAsia="標楷體" w:hAnsi="標楷體"/>
                <w:b/>
              </w:rPr>
            </w:pPr>
            <w:r>
              <w:rPr>
                <w:rFonts w:ascii="標楷體" w:eastAsia="標楷體" w:hAnsi="標楷體"/>
                <w:b/>
              </w:rPr>
              <w:t>授課老師:</w:t>
            </w:r>
          </w:p>
          <w:p w:rsidR="003023CF" w:rsidRDefault="003023CF">
            <w:pPr>
              <w:jc w:val="center"/>
              <w:rPr>
                <w:rFonts w:ascii="標楷體" w:eastAsia="標楷體" w:hAnsi="標楷體"/>
                <w:b/>
              </w:rPr>
            </w:pPr>
            <w:r>
              <w:rPr>
                <w:rFonts w:ascii="標楷體" w:eastAsia="標楷體" w:hAnsi="標楷體"/>
                <w:b/>
              </w:rPr>
              <w:t>陳家葳老師</w:t>
            </w:r>
          </w:p>
          <w:p w:rsidR="003023CF" w:rsidRDefault="003023CF">
            <w:pPr>
              <w:jc w:val="center"/>
              <w:rPr>
                <w:rFonts w:ascii="標楷體" w:eastAsia="標楷體" w:hAnsi="標楷體"/>
                <w:b/>
              </w:rPr>
            </w:pPr>
            <w:r>
              <w:rPr>
                <w:rFonts w:ascii="標楷體" w:eastAsia="標楷體" w:hAnsi="標楷體"/>
                <w:b/>
              </w:rPr>
              <w:t>林東岳老師</w:t>
            </w:r>
          </w:p>
          <w:p w:rsidR="003023CF" w:rsidRDefault="003023CF">
            <w:pPr>
              <w:jc w:val="center"/>
            </w:pPr>
            <w:r>
              <w:rPr>
                <w:rFonts w:ascii="標楷體" w:eastAsia="標楷體" w:hAnsi="標楷體"/>
                <w:b/>
              </w:rPr>
              <w:t>湯雅惠老師</w:t>
            </w:r>
          </w:p>
        </w:tc>
        <w:tc>
          <w:tcPr>
            <w:tcW w:w="2269" w:type="dxa"/>
            <w:vMerge w:val="restart"/>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3023CF" w:rsidRDefault="003023CF">
            <w:pPr>
              <w:jc w:val="center"/>
              <w:rPr>
                <w:rFonts w:ascii="標楷體" w:eastAsia="標楷體" w:hAnsi="標楷體" w:cs="Arial"/>
                <w:color w:val="252525"/>
                <w:sz w:val="28"/>
                <w:szCs w:val="24"/>
                <w:shd w:val="clear" w:color="auto" w:fill="FFFFFF"/>
              </w:rPr>
            </w:pPr>
            <w:r>
              <w:rPr>
                <w:rFonts w:ascii="標楷體" w:eastAsia="標楷體" w:hAnsi="標楷體" w:cs="Arial"/>
                <w:color w:val="252525"/>
                <w:sz w:val="28"/>
                <w:szCs w:val="24"/>
                <w:shd w:val="clear" w:color="auto" w:fill="FFFFFF"/>
              </w:rPr>
              <w:t>要你前進就前進！</w:t>
            </w:r>
          </w:p>
          <w:p w:rsidR="003023CF" w:rsidRDefault="003023CF">
            <w:pPr>
              <w:jc w:val="center"/>
              <w:rPr>
                <w:rFonts w:ascii="標楷體" w:eastAsia="標楷體" w:hAnsi="標楷體"/>
                <w:b/>
              </w:rPr>
            </w:pPr>
            <w:r>
              <w:rPr>
                <w:rFonts w:ascii="標楷體" w:eastAsia="標楷體" w:hAnsi="標楷體"/>
                <w:b/>
              </w:rPr>
              <w:t>授課老師:</w:t>
            </w:r>
          </w:p>
          <w:p w:rsidR="003023CF" w:rsidRDefault="003023CF">
            <w:pPr>
              <w:jc w:val="center"/>
              <w:rPr>
                <w:rFonts w:ascii="標楷體" w:eastAsia="標楷體" w:hAnsi="標楷體"/>
                <w:b/>
              </w:rPr>
            </w:pPr>
            <w:r>
              <w:rPr>
                <w:rFonts w:ascii="標楷體" w:eastAsia="標楷體" w:hAnsi="標楷體"/>
                <w:b/>
              </w:rPr>
              <w:t>陳家葳老師</w:t>
            </w:r>
          </w:p>
          <w:p w:rsidR="003023CF" w:rsidRDefault="003023CF">
            <w:pPr>
              <w:jc w:val="center"/>
              <w:rPr>
                <w:rFonts w:ascii="標楷體" w:eastAsia="標楷體" w:hAnsi="標楷體"/>
                <w:b/>
              </w:rPr>
            </w:pPr>
            <w:r>
              <w:rPr>
                <w:rFonts w:ascii="標楷體" w:eastAsia="標楷體" w:hAnsi="標楷體"/>
                <w:b/>
              </w:rPr>
              <w:t>林東岳老師</w:t>
            </w:r>
          </w:p>
          <w:p w:rsidR="003023CF" w:rsidRDefault="003023CF">
            <w:pPr>
              <w:jc w:val="center"/>
            </w:pPr>
            <w:r>
              <w:rPr>
                <w:rFonts w:ascii="標楷體" w:eastAsia="標楷體" w:hAnsi="標楷體"/>
                <w:b/>
              </w:rPr>
              <w:t>湯雅惠老師</w:t>
            </w:r>
          </w:p>
        </w:tc>
        <w:tc>
          <w:tcPr>
            <w:tcW w:w="2331" w:type="dxa"/>
            <w:vMerge w:val="restart"/>
            <w:tcBorders>
              <w:top w:val="single" w:sz="4" w:space="0" w:color="000000"/>
              <w:left w:val="single" w:sz="4" w:space="0" w:color="000000"/>
              <w:right w:val="double" w:sz="12" w:space="0" w:color="000000"/>
            </w:tcBorders>
            <w:shd w:val="clear" w:color="auto" w:fill="auto"/>
            <w:tcMar>
              <w:top w:w="0" w:type="dxa"/>
              <w:left w:w="108" w:type="dxa"/>
              <w:bottom w:w="0" w:type="dxa"/>
              <w:right w:w="108" w:type="dxa"/>
            </w:tcMar>
            <w:vAlign w:val="center"/>
          </w:tcPr>
          <w:p w:rsidR="003023CF" w:rsidRPr="003023CF" w:rsidRDefault="003023CF">
            <w:pPr>
              <w:jc w:val="center"/>
              <w:rPr>
                <w:rFonts w:ascii="標楷體" w:eastAsia="標楷體" w:hAnsi="標楷體" w:cs="Arial"/>
                <w:color w:val="252525"/>
                <w:sz w:val="28"/>
                <w:szCs w:val="24"/>
                <w:shd w:val="clear" w:color="auto" w:fill="FFFFFF"/>
              </w:rPr>
            </w:pPr>
            <w:r>
              <w:rPr>
                <w:rFonts w:ascii="標楷體" w:eastAsia="標楷體" w:hAnsi="標楷體" w:cs="Arial"/>
                <w:color w:val="252525"/>
                <w:sz w:val="28"/>
                <w:szCs w:val="24"/>
                <w:shd w:val="clear" w:color="auto" w:fill="FFFFFF"/>
              </w:rPr>
              <w:t>跟著腳步往前走</w:t>
            </w:r>
            <w:r>
              <w:rPr>
                <w:rFonts w:ascii="標楷體" w:eastAsia="標楷體" w:hAnsi="標楷體" w:cs="Arial" w:hint="eastAsia"/>
                <w:color w:val="252525"/>
                <w:sz w:val="28"/>
                <w:szCs w:val="24"/>
                <w:shd w:val="clear" w:color="auto" w:fill="FFFFFF"/>
              </w:rPr>
              <w:t>+</w:t>
            </w:r>
            <w:r w:rsidRPr="003023CF">
              <w:rPr>
                <w:rFonts w:ascii="標楷體" w:eastAsia="標楷體" w:hAnsi="標楷體" w:cs="Arial" w:hint="eastAsia"/>
                <w:color w:val="252525"/>
                <w:sz w:val="28"/>
                <w:szCs w:val="24"/>
                <w:shd w:val="clear" w:color="auto" w:fill="FFFFFF"/>
              </w:rPr>
              <w:t>趣味創意花招</w:t>
            </w:r>
          </w:p>
          <w:p w:rsidR="003023CF" w:rsidRDefault="003023CF">
            <w:pPr>
              <w:jc w:val="center"/>
              <w:rPr>
                <w:rFonts w:ascii="標楷體" w:eastAsia="標楷體" w:hAnsi="標楷體"/>
                <w:b/>
              </w:rPr>
            </w:pPr>
            <w:r>
              <w:rPr>
                <w:rFonts w:ascii="標楷體" w:eastAsia="標楷體" w:hAnsi="標楷體"/>
                <w:b/>
              </w:rPr>
              <w:t>授課老師:</w:t>
            </w:r>
          </w:p>
          <w:p w:rsidR="003023CF" w:rsidRDefault="003023CF">
            <w:pPr>
              <w:jc w:val="center"/>
              <w:rPr>
                <w:rFonts w:ascii="標楷體" w:eastAsia="標楷體" w:hAnsi="標楷體"/>
                <w:b/>
              </w:rPr>
            </w:pPr>
            <w:r>
              <w:rPr>
                <w:rFonts w:ascii="標楷體" w:eastAsia="標楷體" w:hAnsi="標楷體"/>
                <w:b/>
              </w:rPr>
              <w:t>陳家葳老師</w:t>
            </w:r>
          </w:p>
          <w:p w:rsidR="003023CF" w:rsidRDefault="003023CF">
            <w:pPr>
              <w:jc w:val="center"/>
              <w:rPr>
                <w:rFonts w:ascii="標楷體" w:eastAsia="標楷體" w:hAnsi="標楷體"/>
                <w:b/>
              </w:rPr>
            </w:pPr>
            <w:r>
              <w:rPr>
                <w:rFonts w:ascii="標楷體" w:eastAsia="標楷體" w:hAnsi="標楷體"/>
                <w:b/>
              </w:rPr>
              <w:t>林東岳老師</w:t>
            </w:r>
          </w:p>
          <w:p w:rsidR="003023CF" w:rsidRDefault="003023CF">
            <w:pPr>
              <w:jc w:val="center"/>
              <w:rPr>
                <w:rFonts w:ascii="標楷體" w:eastAsia="標楷體" w:hAnsi="標楷體"/>
                <w:b/>
              </w:rPr>
            </w:pPr>
            <w:r>
              <w:rPr>
                <w:rFonts w:ascii="標楷體" w:eastAsia="標楷體" w:hAnsi="標楷體"/>
                <w:b/>
              </w:rPr>
              <w:t>湯雅惠老師</w:t>
            </w:r>
          </w:p>
        </w:tc>
      </w:tr>
      <w:tr w:rsidR="003023CF" w:rsidTr="00F160BD">
        <w:trPr>
          <w:trHeight w:val="1056"/>
          <w:jc w:val="center"/>
        </w:trPr>
        <w:tc>
          <w:tcPr>
            <w:tcW w:w="223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23CF" w:rsidRDefault="003023CF">
            <w:pPr>
              <w:jc w:val="center"/>
              <w:rPr>
                <w:rFonts w:ascii="標楷體" w:eastAsia="標楷體" w:hAnsi="標楷體"/>
                <w:sz w:val="32"/>
                <w:szCs w:val="36"/>
              </w:rPr>
            </w:pPr>
            <w:r>
              <w:rPr>
                <w:rFonts w:ascii="標楷體" w:eastAsia="標楷體" w:hAnsi="標楷體"/>
                <w:sz w:val="32"/>
                <w:szCs w:val="36"/>
              </w:rPr>
              <w:t>1405-1455</w:t>
            </w:r>
          </w:p>
        </w:tc>
        <w:tc>
          <w:tcPr>
            <w:tcW w:w="2265" w:type="dxa"/>
            <w:vMerge/>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3023CF" w:rsidRDefault="003023CF">
            <w:pPr>
              <w:widowControl/>
              <w:rPr>
                <w:rFonts w:ascii="標楷體" w:eastAsia="標楷體" w:hAnsi="標楷體"/>
                <w:sz w:val="32"/>
                <w:szCs w:val="22"/>
              </w:rPr>
            </w:pPr>
          </w:p>
        </w:tc>
        <w:tc>
          <w:tcPr>
            <w:tcW w:w="2269" w:type="dxa"/>
            <w:vMerge/>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3023CF" w:rsidRDefault="003023CF">
            <w:pPr>
              <w:widowControl/>
              <w:rPr>
                <w:rFonts w:ascii="標楷體" w:eastAsia="標楷體" w:hAnsi="標楷體"/>
                <w:sz w:val="32"/>
                <w:szCs w:val="22"/>
              </w:rPr>
            </w:pPr>
          </w:p>
        </w:tc>
        <w:tc>
          <w:tcPr>
            <w:tcW w:w="2331" w:type="dxa"/>
            <w:vMerge/>
            <w:tcBorders>
              <w:left w:val="single" w:sz="4" w:space="0" w:color="000000"/>
              <w:right w:val="double" w:sz="12" w:space="0" w:color="000000"/>
            </w:tcBorders>
            <w:shd w:val="clear" w:color="auto" w:fill="auto"/>
            <w:tcMar>
              <w:top w:w="0" w:type="dxa"/>
              <w:left w:w="108" w:type="dxa"/>
              <w:bottom w:w="0" w:type="dxa"/>
              <w:right w:w="108" w:type="dxa"/>
            </w:tcMar>
            <w:vAlign w:val="center"/>
          </w:tcPr>
          <w:p w:rsidR="003023CF" w:rsidRDefault="003023CF">
            <w:pPr>
              <w:widowControl/>
              <w:rPr>
                <w:rFonts w:ascii="標楷體" w:eastAsia="標楷體" w:hAnsi="標楷體"/>
                <w:b/>
                <w:szCs w:val="22"/>
              </w:rPr>
            </w:pPr>
          </w:p>
        </w:tc>
      </w:tr>
      <w:tr w:rsidR="003023CF" w:rsidTr="00F160BD">
        <w:trPr>
          <w:trHeight w:val="1472"/>
          <w:jc w:val="center"/>
        </w:trPr>
        <w:tc>
          <w:tcPr>
            <w:tcW w:w="2237" w:type="dxa"/>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3023CF" w:rsidRDefault="003023CF">
            <w:pPr>
              <w:jc w:val="center"/>
              <w:rPr>
                <w:rFonts w:ascii="標楷體" w:eastAsia="標楷體" w:hAnsi="標楷體"/>
                <w:sz w:val="32"/>
                <w:szCs w:val="36"/>
              </w:rPr>
            </w:pPr>
            <w:r>
              <w:rPr>
                <w:rFonts w:ascii="標楷體" w:eastAsia="標楷體" w:hAnsi="標楷體"/>
                <w:sz w:val="32"/>
                <w:szCs w:val="36"/>
              </w:rPr>
              <w:t>1510-1600</w:t>
            </w:r>
          </w:p>
        </w:tc>
        <w:tc>
          <w:tcPr>
            <w:tcW w:w="2265" w:type="dxa"/>
            <w:vMerge/>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3023CF" w:rsidRDefault="003023CF">
            <w:pPr>
              <w:widowControl/>
              <w:rPr>
                <w:rFonts w:ascii="標楷體" w:eastAsia="標楷體" w:hAnsi="標楷體"/>
                <w:sz w:val="32"/>
                <w:szCs w:val="22"/>
              </w:rPr>
            </w:pPr>
          </w:p>
        </w:tc>
        <w:tc>
          <w:tcPr>
            <w:tcW w:w="2269" w:type="dxa"/>
            <w:vMerge/>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3023CF" w:rsidRDefault="003023CF">
            <w:pPr>
              <w:widowControl/>
              <w:rPr>
                <w:rFonts w:ascii="標楷體" w:eastAsia="標楷體" w:hAnsi="標楷體"/>
                <w:sz w:val="32"/>
                <w:szCs w:val="22"/>
              </w:rPr>
            </w:pPr>
          </w:p>
        </w:tc>
        <w:tc>
          <w:tcPr>
            <w:tcW w:w="2331" w:type="dxa"/>
            <w:vMerge/>
            <w:tcBorders>
              <w:left w:val="single" w:sz="4"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3023CF" w:rsidRDefault="003023CF">
            <w:pPr>
              <w:snapToGrid w:val="0"/>
              <w:spacing w:line="360" w:lineRule="exact"/>
              <w:jc w:val="center"/>
            </w:pPr>
          </w:p>
        </w:tc>
      </w:tr>
      <w:tr w:rsidR="005161CC">
        <w:trPr>
          <w:trHeight w:val="757"/>
          <w:jc w:val="center"/>
        </w:trPr>
        <w:tc>
          <w:tcPr>
            <w:tcW w:w="2237" w:type="dxa"/>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5161CC" w:rsidRDefault="00F34F43">
            <w:pPr>
              <w:jc w:val="center"/>
              <w:rPr>
                <w:rFonts w:ascii="標楷體" w:eastAsia="標楷體" w:hAnsi="標楷體"/>
                <w:sz w:val="36"/>
                <w:szCs w:val="36"/>
              </w:rPr>
            </w:pPr>
            <w:r>
              <w:rPr>
                <w:rFonts w:ascii="標楷體" w:eastAsia="標楷體" w:hAnsi="標楷體"/>
                <w:sz w:val="36"/>
                <w:szCs w:val="36"/>
              </w:rPr>
              <w:t>1600-</w:t>
            </w:r>
          </w:p>
        </w:tc>
        <w:tc>
          <w:tcPr>
            <w:tcW w:w="2265"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5161CC" w:rsidRDefault="00F34F43">
            <w:pPr>
              <w:jc w:val="center"/>
              <w:rPr>
                <w:rFonts w:ascii="標楷體" w:eastAsia="標楷體" w:hAnsi="標楷體"/>
                <w:sz w:val="32"/>
                <w:szCs w:val="32"/>
              </w:rPr>
            </w:pPr>
            <w:r>
              <w:rPr>
                <w:rFonts w:ascii="標楷體" w:eastAsia="標楷體" w:hAnsi="標楷體"/>
                <w:sz w:val="32"/>
                <w:szCs w:val="32"/>
              </w:rPr>
              <w:t>回家</w:t>
            </w:r>
          </w:p>
        </w:tc>
        <w:tc>
          <w:tcPr>
            <w:tcW w:w="2269"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5161CC" w:rsidRDefault="00F34F43">
            <w:pPr>
              <w:jc w:val="center"/>
              <w:rPr>
                <w:rFonts w:ascii="標楷體" w:eastAsia="標楷體" w:hAnsi="標楷體"/>
                <w:sz w:val="32"/>
                <w:szCs w:val="32"/>
              </w:rPr>
            </w:pPr>
            <w:r>
              <w:rPr>
                <w:rFonts w:ascii="標楷體" w:eastAsia="標楷體" w:hAnsi="標楷體"/>
                <w:sz w:val="32"/>
                <w:szCs w:val="32"/>
              </w:rPr>
              <w:t>回家</w:t>
            </w:r>
          </w:p>
        </w:tc>
        <w:tc>
          <w:tcPr>
            <w:tcW w:w="2331" w:type="dxa"/>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5161CC" w:rsidRDefault="00F34F43">
            <w:pPr>
              <w:jc w:val="center"/>
              <w:rPr>
                <w:rFonts w:ascii="標楷體" w:eastAsia="標楷體" w:hAnsi="標楷體"/>
                <w:sz w:val="32"/>
                <w:szCs w:val="32"/>
              </w:rPr>
            </w:pPr>
            <w:r>
              <w:rPr>
                <w:rFonts w:ascii="標楷體" w:eastAsia="標楷體" w:hAnsi="標楷體"/>
                <w:sz w:val="32"/>
                <w:szCs w:val="32"/>
              </w:rPr>
              <w:t>回家</w:t>
            </w:r>
          </w:p>
        </w:tc>
      </w:tr>
    </w:tbl>
    <w:p w:rsidR="005161CC" w:rsidRDefault="005161CC">
      <w:pPr>
        <w:snapToGrid w:val="0"/>
        <w:spacing w:line="360" w:lineRule="exact"/>
        <w:jc w:val="both"/>
        <w:rPr>
          <w:rFonts w:eastAsia="標楷體"/>
          <w:b/>
          <w:sz w:val="28"/>
          <w:szCs w:val="28"/>
        </w:rPr>
      </w:pPr>
    </w:p>
    <w:p w:rsidR="005161CC" w:rsidRDefault="00F34F43">
      <w:pPr>
        <w:snapToGrid w:val="0"/>
        <w:spacing w:line="360" w:lineRule="exact"/>
        <w:jc w:val="both"/>
        <w:rPr>
          <w:rFonts w:eastAsia="標楷體"/>
          <w:b/>
          <w:sz w:val="28"/>
          <w:szCs w:val="28"/>
        </w:rPr>
      </w:pPr>
      <w:r>
        <w:rPr>
          <w:rFonts w:eastAsia="標楷體"/>
          <w:b/>
          <w:sz w:val="28"/>
          <w:szCs w:val="28"/>
        </w:rPr>
        <w:t>二、師資背景說明：</w:t>
      </w:r>
    </w:p>
    <w:p w:rsidR="005161CC" w:rsidRDefault="00F34F43">
      <w:pPr>
        <w:pStyle w:val="ab"/>
        <w:numPr>
          <w:ilvl w:val="0"/>
          <w:numId w:val="11"/>
        </w:numPr>
        <w:rPr>
          <w:rFonts w:ascii="標楷體" w:eastAsia="標楷體" w:hAnsi="標楷體"/>
          <w:sz w:val="32"/>
        </w:rPr>
      </w:pPr>
      <w:r>
        <w:rPr>
          <w:rFonts w:ascii="標楷體" w:eastAsia="標楷體" w:hAnsi="標楷體"/>
          <w:sz w:val="32"/>
        </w:rPr>
        <w:t>陳家葳 老師</w:t>
      </w:r>
    </w:p>
    <w:p w:rsidR="005161CC" w:rsidRDefault="00F34F43">
      <w:pPr>
        <w:rPr>
          <w:rFonts w:ascii="標楷體" w:eastAsia="標楷體" w:hAnsi="標楷體"/>
          <w:b/>
        </w:rPr>
      </w:pPr>
      <w:r>
        <w:rPr>
          <w:rFonts w:ascii="標楷體" w:eastAsia="標楷體" w:hAnsi="標楷體"/>
          <w:b/>
        </w:rPr>
        <w:t>★學經歷：</w:t>
      </w:r>
    </w:p>
    <w:p w:rsidR="005161CC" w:rsidRDefault="00F34F43">
      <w:pPr>
        <w:snapToGrid w:val="0"/>
        <w:spacing w:line="360" w:lineRule="exact"/>
        <w:jc w:val="both"/>
        <w:rPr>
          <w:rFonts w:ascii="標楷體" w:eastAsia="標楷體" w:hAnsi="標楷體"/>
        </w:rPr>
      </w:pPr>
      <w:r>
        <w:rPr>
          <w:rFonts w:ascii="標楷體" w:eastAsia="標楷體" w:hAnsi="標楷體"/>
        </w:rPr>
        <w:t xml:space="preserve">現任    </w:t>
      </w:r>
      <w:r w:rsidR="000D641A">
        <w:rPr>
          <w:rFonts w:ascii="標楷體" w:eastAsia="標楷體" w:hAnsi="標楷體"/>
        </w:rPr>
        <w:t>臺北市</w:t>
      </w:r>
      <w:r w:rsidR="000D641A">
        <w:rPr>
          <w:rFonts w:ascii="標楷體" w:eastAsia="標楷體" w:hAnsi="標楷體" w:hint="eastAsia"/>
        </w:rPr>
        <w:t>北投區</w:t>
      </w:r>
      <w:r>
        <w:rPr>
          <w:rFonts w:ascii="標楷體" w:eastAsia="標楷體" w:hAnsi="標楷體"/>
        </w:rPr>
        <w:t>石牌國民小學資優資源班教師</w:t>
      </w:r>
    </w:p>
    <w:p w:rsidR="005161CC" w:rsidRDefault="00F34F43">
      <w:pPr>
        <w:snapToGrid w:val="0"/>
        <w:spacing w:line="360" w:lineRule="exact"/>
        <w:jc w:val="both"/>
        <w:rPr>
          <w:rFonts w:ascii="標楷體" w:eastAsia="標楷體" w:hAnsi="標楷體"/>
        </w:rPr>
      </w:pPr>
      <w:r>
        <w:rPr>
          <w:rFonts w:ascii="標楷體" w:eastAsia="標楷體" w:hAnsi="標楷體"/>
        </w:rPr>
        <w:t>2010年  國立臺北教育大學社會與區域發展學所畢</w:t>
      </w:r>
    </w:p>
    <w:p w:rsidR="005161CC" w:rsidRDefault="00F34F43">
      <w:pPr>
        <w:snapToGrid w:val="0"/>
        <w:spacing w:line="360" w:lineRule="exact"/>
        <w:jc w:val="both"/>
      </w:pPr>
      <w:r>
        <w:rPr>
          <w:rFonts w:eastAsia="標楷體"/>
          <w:b/>
          <w:bCs/>
          <w:szCs w:val="24"/>
        </w:rPr>
        <w:t>★</w:t>
      </w:r>
      <w:r>
        <w:rPr>
          <w:rFonts w:eastAsia="標楷體"/>
          <w:b/>
          <w:bCs/>
          <w:szCs w:val="24"/>
        </w:rPr>
        <w:t>相關優良事蹟</w:t>
      </w:r>
      <w:r>
        <w:rPr>
          <w:rFonts w:eastAsia="標楷體"/>
          <w:b/>
          <w:bCs/>
          <w:szCs w:val="24"/>
        </w:rPr>
        <w:t>:</w:t>
      </w:r>
    </w:p>
    <w:p w:rsidR="005161CC" w:rsidRDefault="00F34F43">
      <w:pPr>
        <w:snapToGrid w:val="0"/>
        <w:spacing w:line="360" w:lineRule="exact"/>
        <w:jc w:val="both"/>
        <w:rPr>
          <w:rFonts w:ascii="標楷體" w:eastAsia="標楷體" w:hAnsi="標楷體"/>
        </w:rPr>
      </w:pPr>
      <w:r>
        <w:rPr>
          <w:rFonts w:ascii="標楷體" w:eastAsia="標楷體" w:hAnsi="標楷體"/>
        </w:rPr>
        <w:t>●2015年 臺北市區域資優方案「數學遊戲王」講師</w:t>
      </w:r>
    </w:p>
    <w:p w:rsidR="005161CC" w:rsidRDefault="00F34F43">
      <w:pPr>
        <w:snapToGrid w:val="0"/>
        <w:spacing w:line="360" w:lineRule="exact"/>
        <w:jc w:val="both"/>
        <w:rPr>
          <w:rFonts w:ascii="標楷體" w:eastAsia="標楷體" w:hAnsi="標楷體"/>
        </w:rPr>
      </w:pPr>
      <w:r>
        <w:rPr>
          <w:rFonts w:ascii="標楷體" w:eastAsia="標楷體" w:hAnsi="標楷體"/>
        </w:rPr>
        <w:t>●2015年 臺北市區域資優方案「NANOmeter-奈米科技動手做」講師</w:t>
      </w:r>
    </w:p>
    <w:p w:rsidR="005161CC" w:rsidRDefault="00F34F43">
      <w:pPr>
        <w:pStyle w:val="ab"/>
        <w:numPr>
          <w:ilvl w:val="0"/>
          <w:numId w:val="11"/>
        </w:numPr>
        <w:rPr>
          <w:rFonts w:ascii="標楷體" w:eastAsia="標楷體" w:hAnsi="標楷體"/>
          <w:sz w:val="32"/>
        </w:rPr>
      </w:pPr>
      <w:r>
        <w:rPr>
          <w:rFonts w:ascii="標楷體" w:eastAsia="標楷體" w:hAnsi="標楷體"/>
          <w:sz w:val="32"/>
        </w:rPr>
        <w:lastRenderedPageBreak/>
        <w:t>湯雅惠 老師</w:t>
      </w:r>
    </w:p>
    <w:p w:rsidR="005161CC" w:rsidRDefault="00F34F43">
      <w:pPr>
        <w:rPr>
          <w:rFonts w:ascii="標楷體" w:eastAsia="標楷體" w:hAnsi="標楷體"/>
          <w:b/>
        </w:rPr>
      </w:pPr>
      <w:r>
        <w:rPr>
          <w:rFonts w:ascii="標楷體" w:eastAsia="標楷體" w:hAnsi="標楷體"/>
          <w:b/>
        </w:rPr>
        <w:t>★學經歷：</w:t>
      </w:r>
    </w:p>
    <w:p w:rsidR="005161CC" w:rsidRDefault="00F34F43">
      <w:pPr>
        <w:snapToGrid w:val="0"/>
        <w:spacing w:line="360" w:lineRule="exact"/>
        <w:jc w:val="both"/>
        <w:rPr>
          <w:rFonts w:ascii="標楷體" w:eastAsia="標楷體" w:hAnsi="標楷體"/>
        </w:rPr>
      </w:pPr>
      <w:r>
        <w:rPr>
          <w:rFonts w:ascii="標楷體" w:eastAsia="標楷體" w:hAnsi="標楷體"/>
        </w:rPr>
        <w:t xml:space="preserve">現任    </w:t>
      </w:r>
      <w:r w:rsidR="000D641A">
        <w:rPr>
          <w:rFonts w:ascii="標楷體" w:eastAsia="標楷體" w:hAnsi="標楷體"/>
        </w:rPr>
        <w:t>臺北市</w:t>
      </w:r>
      <w:r w:rsidR="000D641A">
        <w:rPr>
          <w:rFonts w:ascii="標楷體" w:eastAsia="標楷體" w:hAnsi="標楷體" w:hint="eastAsia"/>
        </w:rPr>
        <w:t>中山區</w:t>
      </w:r>
      <w:r>
        <w:rPr>
          <w:rFonts w:ascii="標楷體" w:eastAsia="標楷體" w:hAnsi="標楷體"/>
        </w:rPr>
        <w:t>中山國民小學資優班教師</w:t>
      </w:r>
    </w:p>
    <w:p w:rsidR="005161CC" w:rsidRDefault="00F34F43">
      <w:pPr>
        <w:snapToGrid w:val="0"/>
        <w:spacing w:line="360" w:lineRule="exact"/>
        <w:jc w:val="both"/>
        <w:rPr>
          <w:rFonts w:ascii="標楷體" w:eastAsia="標楷體" w:hAnsi="標楷體"/>
        </w:rPr>
      </w:pPr>
      <w:r>
        <w:rPr>
          <w:rFonts w:ascii="標楷體" w:eastAsia="標楷體" w:hAnsi="標楷體"/>
        </w:rPr>
        <w:t>國立台北教育大學自然科學教育學系生物化學組雙主修心理與諮商學系</w:t>
      </w:r>
    </w:p>
    <w:p w:rsidR="005161CC" w:rsidRDefault="00F34F43">
      <w:pPr>
        <w:snapToGrid w:val="0"/>
        <w:spacing w:line="360" w:lineRule="exact"/>
        <w:jc w:val="both"/>
        <w:rPr>
          <w:rFonts w:ascii="標楷體" w:eastAsia="標楷體" w:hAnsi="標楷體"/>
        </w:rPr>
      </w:pPr>
      <w:r>
        <w:rPr>
          <w:rFonts w:ascii="標楷體" w:eastAsia="標楷體" w:hAnsi="標楷體"/>
        </w:rPr>
        <w:t>國立台北教育大學自然科學所-科學教育組</w:t>
      </w:r>
    </w:p>
    <w:p w:rsidR="005161CC" w:rsidRDefault="00F34F43">
      <w:pPr>
        <w:snapToGrid w:val="0"/>
        <w:spacing w:line="360" w:lineRule="exact"/>
        <w:jc w:val="both"/>
        <w:rPr>
          <w:rFonts w:ascii="標楷體" w:eastAsia="標楷體" w:hAnsi="標楷體"/>
        </w:rPr>
      </w:pPr>
      <w:r>
        <w:rPr>
          <w:rFonts w:ascii="標楷體" w:eastAsia="標楷體" w:hAnsi="標楷體"/>
        </w:rPr>
        <w:t>國立台北教育大學心理與諮商學系─學習潛能開發學程</w:t>
      </w:r>
    </w:p>
    <w:p w:rsidR="005161CC" w:rsidRDefault="00F34F43">
      <w:pPr>
        <w:snapToGrid w:val="0"/>
        <w:spacing w:line="360" w:lineRule="exact"/>
        <w:jc w:val="both"/>
        <w:rPr>
          <w:rFonts w:ascii="標楷體" w:eastAsia="標楷體" w:hAnsi="標楷體"/>
        </w:rPr>
      </w:pPr>
      <w:r>
        <w:rPr>
          <w:rFonts w:ascii="標楷體" w:eastAsia="標楷體" w:hAnsi="標楷體"/>
        </w:rPr>
        <w:t>修畢國立台北教育大學特殊教育學系資賦優異組教程(已考過教師檢定有教師證)</w:t>
      </w:r>
    </w:p>
    <w:p w:rsidR="005161CC" w:rsidRDefault="00F34F43">
      <w:pPr>
        <w:snapToGrid w:val="0"/>
        <w:spacing w:line="360" w:lineRule="exact"/>
        <w:jc w:val="both"/>
        <w:rPr>
          <w:rFonts w:ascii="標楷體" w:eastAsia="標楷體" w:hAnsi="標楷體"/>
          <w:b/>
        </w:rPr>
      </w:pPr>
      <w:r>
        <w:rPr>
          <w:rFonts w:ascii="標楷體" w:eastAsia="標楷體" w:hAnsi="標楷體"/>
          <w:b/>
        </w:rPr>
        <w:t>★相關優良事蹟:</w:t>
      </w:r>
    </w:p>
    <w:p w:rsidR="005161CC" w:rsidRDefault="00F34F43">
      <w:pPr>
        <w:snapToGrid w:val="0"/>
        <w:spacing w:line="360" w:lineRule="exact"/>
        <w:jc w:val="both"/>
        <w:rPr>
          <w:rFonts w:ascii="標楷體" w:eastAsia="標楷體" w:hAnsi="標楷體"/>
        </w:rPr>
      </w:pPr>
      <w:r>
        <w:rPr>
          <w:rFonts w:ascii="標楷體" w:eastAsia="標楷體" w:hAnsi="標楷體"/>
        </w:rPr>
        <w:t>●World Creativity Festival（WCF）adult level Bronze prize</w:t>
      </w:r>
    </w:p>
    <w:p w:rsidR="005161CC" w:rsidRDefault="00F34F43">
      <w:pPr>
        <w:snapToGrid w:val="0"/>
        <w:spacing w:line="360" w:lineRule="exact"/>
        <w:jc w:val="both"/>
        <w:rPr>
          <w:rFonts w:ascii="標楷體" w:eastAsia="標楷體" w:hAnsi="標楷體"/>
        </w:rPr>
      </w:pPr>
      <w:r>
        <w:rPr>
          <w:rFonts w:ascii="標楷體" w:eastAsia="標楷體" w:hAnsi="標楷體"/>
        </w:rPr>
        <w:t>●指導學生參加『台北市第49屆中小學科學展覽會』國小組化學佳作、團隊合作獎</w:t>
      </w:r>
    </w:p>
    <w:p w:rsidR="005161CC" w:rsidRDefault="00F34F43">
      <w:pPr>
        <w:snapToGrid w:val="0"/>
        <w:spacing w:line="360" w:lineRule="exact"/>
        <w:jc w:val="both"/>
        <w:rPr>
          <w:rFonts w:ascii="標楷體" w:eastAsia="標楷體" w:hAnsi="標楷體"/>
        </w:rPr>
      </w:pPr>
      <w:r>
        <w:rPr>
          <w:rFonts w:ascii="標楷體" w:eastAsia="標楷體" w:hAnsi="標楷體"/>
        </w:rPr>
        <w:t>●指導學生參加『台北市104年度小小孔明天氣預報探究網路競賽』第二名</w:t>
      </w:r>
    </w:p>
    <w:p w:rsidR="005161CC" w:rsidRDefault="00F34F43">
      <w:pPr>
        <w:snapToGrid w:val="0"/>
        <w:spacing w:line="360" w:lineRule="exact"/>
        <w:jc w:val="both"/>
        <w:rPr>
          <w:rFonts w:ascii="標楷體" w:eastAsia="標楷體" w:hAnsi="標楷體"/>
        </w:rPr>
      </w:pPr>
      <w:r>
        <w:rPr>
          <w:rFonts w:ascii="標楷體" w:eastAsia="標楷體" w:hAnsi="標楷體"/>
        </w:rPr>
        <w:t>●指導學生參加『台北市2016兒童月系列活動-創客實踐童樂會』甲等</w:t>
      </w:r>
    </w:p>
    <w:p w:rsidR="005161CC" w:rsidRDefault="00F34F43">
      <w:pPr>
        <w:snapToGrid w:val="0"/>
        <w:spacing w:line="360" w:lineRule="exact"/>
        <w:jc w:val="both"/>
        <w:rPr>
          <w:rFonts w:ascii="標楷體" w:eastAsia="標楷體" w:hAnsi="標楷體"/>
        </w:rPr>
      </w:pPr>
      <w:r>
        <w:rPr>
          <w:rFonts w:ascii="標楷體" w:eastAsia="標楷體" w:hAnsi="標楷體"/>
        </w:rPr>
        <w:t>●參加『2014韓國ＷＣＦ創造力大賽』成人組個人賽銅牌</w:t>
      </w:r>
    </w:p>
    <w:p w:rsidR="005161CC" w:rsidRDefault="00F34F43">
      <w:pPr>
        <w:snapToGrid w:val="0"/>
        <w:spacing w:line="360" w:lineRule="exact"/>
        <w:jc w:val="both"/>
        <w:rPr>
          <w:rFonts w:ascii="標楷體" w:eastAsia="標楷體" w:hAnsi="標楷體"/>
        </w:rPr>
      </w:pPr>
      <w:r>
        <w:rPr>
          <w:rFonts w:ascii="標楷體" w:eastAsia="標楷體" w:hAnsi="標楷體"/>
        </w:rPr>
        <w:t>●參加『2015年奈米與新興科技主題動手做實驗教案競賽』生物組第二名</w:t>
      </w:r>
    </w:p>
    <w:p w:rsidR="005161CC" w:rsidRDefault="00F34F43">
      <w:pPr>
        <w:snapToGrid w:val="0"/>
        <w:spacing w:line="360" w:lineRule="exact"/>
        <w:jc w:val="both"/>
        <w:rPr>
          <w:rFonts w:ascii="標楷體" w:eastAsia="標楷體" w:hAnsi="標楷體"/>
        </w:rPr>
      </w:pPr>
      <w:r>
        <w:rPr>
          <w:rFonts w:ascii="標楷體" w:eastAsia="標楷體" w:hAnsi="標楷體"/>
        </w:rPr>
        <w:t>●擔任『K-12奈米科技教育初階師資認證』講師</w:t>
      </w:r>
    </w:p>
    <w:p w:rsidR="005161CC" w:rsidRDefault="00F34F43">
      <w:pPr>
        <w:snapToGrid w:val="0"/>
        <w:spacing w:line="360" w:lineRule="exact"/>
        <w:jc w:val="both"/>
        <w:rPr>
          <w:rFonts w:ascii="標楷體" w:eastAsia="標楷體" w:hAnsi="標楷體"/>
        </w:rPr>
      </w:pPr>
      <w:r>
        <w:rPr>
          <w:rFonts w:ascii="標楷體" w:eastAsia="標楷體" w:hAnsi="標楷體"/>
        </w:rPr>
        <w:t>●2015年 臺北市區域資優方案「NANOmeter-奈米科技動手做」講師</w:t>
      </w:r>
    </w:p>
    <w:p w:rsidR="005161CC" w:rsidRDefault="00F34F43">
      <w:pPr>
        <w:snapToGrid w:val="0"/>
        <w:spacing w:line="360" w:lineRule="exact"/>
        <w:jc w:val="both"/>
        <w:rPr>
          <w:rFonts w:ascii="標楷體" w:eastAsia="標楷體" w:hAnsi="標楷體"/>
        </w:rPr>
      </w:pPr>
      <w:r>
        <w:rPr>
          <w:rFonts w:ascii="標楷體" w:eastAsia="標楷體" w:hAnsi="標楷體"/>
        </w:rPr>
        <w:t>●2016年 IEYI發明展國小綠能科技組-銀牌</w:t>
      </w:r>
    </w:p>
    <w:p w:rsidR="005161CC" w:rsidRDefault="00F34F43">
      <w:pPr>
        <w:snapToGrid w:val="0"/>
        <w:spacing w:line="360" w:lineRule="exact"/>
        <w:jc w:val="both"/>
        <w:rPr>
          <w:rFonts w:ascii="標楷體" w:eastAsia="標楷體" w:hAnsi="標楷體"/>
        </w:rPr>
      </w:pPr>
      <w:r>
        <w:rPr>
          <w:rFonts w:ascii="標楷體" w:eastAsia="標楷體" w:hAnsi="標楷體"/>
        </w:rPr>
        <w:t>●2016年 IEYI發明展國小安全健康組-銀牌</w:t>
      </w:r>
    </w:p>
    <w:p w:rsidR="005161CC" w:rsidRDefault="00F34F43">
      <w:pPr>
        <w:snapToGrid w:val="0"/>
        <w:spacing w:line="360" w:lineRule="exact"/>
        <w:jc w:val="both"/>
        <w:rPr>
          <w:rFonts w:ascii="標楷體" w:eastAsia="標楷體" w:hAnsi="標楷體"/>
        </w:rPr>
      </w:pPr>
      <w:r>
        <w:rPr>
          <w:rFonts w:ascii="標楷體" w:eastAsia="標楷體" w:hAnsi="標楷體"/>
        </w:rPr>
        <w:t>●2017年 全國科學展覽數學組-佳作</w:t>
      </w:r>
    </w:p>
    <w:p w:rsidR="005161CC" w:rsidRDefault="00F34F43">
      <w:pPr>
        <w:snapToGrid w:val="0"/>
        <w:spacing w:line="360" w:lineRule="exact"/>
        <w:jc w:val="both"/>
        <w:rPr>
          <w:rFonts w:ascii="標楷體" w:eastAsia="標楷體" w:hAnsi="標楷體"/>
        </w:rPr>
      </w:pPr>
      <w:r>
        <w:rPr>
          <w:rFonts w:ascii="標楷體" w:eastAsia="標楷體" w:hAnsi="標楷體"/>
        </w:rPr>
        <w:t>●2016年 IEYI發明展國小運動育樂組-銀牌</w:t>
      </w:r>
    </w:p>
    <w:p w:rsidR="005161CC" w:rsidRDefault="00F34F43">
      <w:pPr>
        <w:snapToGrid w:val="0"/>
        <w:spacing w:line="360" w:lineRule="exact"/>
        <w:jc w:val="both"/>
        <w:rPr>
          <w:rFonts w:ascii="標楷體" w:eastAsia="標楷體" w:hAnsi="標楷體"/>
        </w:rPr>
      </w:pPr>
      <w:r>
        <w:rPr>
          <w:rFonts w:ascii="標楷體" w:eastAsia="標楷體" w:hAnsi="標楷體"/>
        </w:rPr>
        <w:t>●2018年 新北市科學展覽數學組-甲等</w:t>
      </w:r>
    </w:p>
    <w:p w:rsidR="005161CC" w:rsidRDefault="005161CC">
      <w:pPr>
        <w:snapToGrid w:val="0"/>
        <w:spacing w:line="360" w:lineRule="exact"/>
        <w:jc w:val="both"/>
        <w:rPr>
          <w:rFonts w:ascii="標楷體" w:eastAsia="標楷體" w:hAnsi="標楷體"/>
        </w:rPr>
      </w:pPr>
    </w:p>
    <w:p w:rsidR="005161CC" w:rsidRDefault="005161CC">
      <w:pPr>
        <w:snapToGrid w:val="0"/>
        <w:spacing w:line="360" w:lineRule="exact"/>
        <w:jc w:val="both"/>
        <w:rPr>
          <w:rFonts w:ascii="標楷體" w:eastAsia="標楷體" w:hAnsi="標楷體"/>
        </w:rPr>
      </w:pPr>
    </w:p>
    <w:p w:rsidR="005161CC" w:rsidRDefault="00F34F43">
      <w:pPr>
        <w:pStyle w:val="ab"/>
        <w:numPr>
          <w:ilvl w:val="0"/>
          <w:numId w:val="11"/>
        </w:numPr>
        <w:rPr>
          <w:rFonts w:ascii="標楷體" w:eastAsia="標楷體" w:hAnsi="標楷體"/>
          <w:sz w:val="32"/>
        </w:rPr>
      </w:pPr>
      <w:r>
        <w:rPr>
          <w:rFonts w:ascii="標楷體" w:eastAsia="標楷體" w:hAnsi="標楷體"/>
          <w:sz w:val="32"/>
        </w:rPr>
        <w:t>林東岳 老師</w:t>
      </w:r>
    </w:p>
    <w:p w:rsidR="005161CC" w:rsidRDefault="00F34F43">
      <w:pPr>
        <w:rPr>
          <w:rFonts w:ascii="標楷體" w:eastAsia="標楷體" w:hAnsi="標楷體"/>
          <w:b/>
        </w:rPr>
      </w:pPr>
      <w:r>
        <w:rPr>
          <w:rFonts w:ascii="標楷體" w:eastAsia="標楷體" w:hAnsi="標楷體"/>
          <w:b/>
        </w:rPr>
        <w:t>★學經歷：</w:t>
      </w:r>
    </w:p>
    <w:p w:rsidR="005161CC" w:rsidRDefault="00F34F43">
      <w:pPr>
        <w:snapToGrid w:val="0"/>
        <w:spacing w:line="360" w:lineRule="exact"/>
        <w:jc w:val="both"/>
        <w:rPr>
          <w:rFonts w:ascii="標楷體" w:eastAsia="標楷體" w:hAnsi="標楷體"/>
        </w:rPr>
      </w:pPr>
      <w:r>
        <w:rPr>
          <w:rFonts w:ascii="標楷體" w:eastAsia="標楷體" w:hAnsi="標楷體"/>
        </w:rPr>
        <w:t>現任 康橋學校青山校區數理創思班 專任教師</w:t>
      </w:r>
    </w:p>
    <w:p w:rsidR="005161CC" w:rsidRDefault="00F34F43">
      <w:pPr>
        <w:snapToGrid w:val="0"/>
        <w:spacing w:line="360" w:lineRule="exact"/>
        <w:jc w:val="both"/>
        <w:rPr>
          <w:rFonts w:ascii="標楷體" w:eastAsia="標楷體" w:hAnsi="標楷體"/>
        </w:rPr>
      </w:pPr>
      <w:r>
        <w:rPr>
          <w:rFonts w:ascii="標楷體" w:eastAsia="標楷體" w:hAnsi="標楷體"/>
        </w:rPr>
        <w:t>高中數理補習班 數學專任講師</w:t>
      </w:r>
    </w:p>
    <w:p w:rsidR="005161CC" w:rsidRDefault="00F34F43">
      <w:pPr>
        <w:snapToGrid w:val="0"/>
        <w:spacing w:line="360" w:lineRule="exact"/>
        <w:jc w:val="both"/>
        <w:rPr>
          <w:rFonts w:ascii="標楷體" w:eastAsia="標楷體" w:hAnsi="標楷體"/>
        </w:rPr>
      </w:pPr>
      <w:r>
        <w:rPr>
          <w:rFonts w:ascii="標楷體" w:eastAsia="標楷體" w:hAnsi="標楷體"/>
        </w:rPr>
        <w:t>師大附中數理資優班、台灣大學數學系畢</w:t>
      </w:r>
    </w:p>
    <w:p w:rsidR="005161CC" w:rsidRDefault="005161CC">
      <w:pPr>
        <w:rPr>
          <w:rFonts w:ascii="標楷體" w:eastAsia="標楷體" w:hAnsi="標楷體"/>
        </w:rPr>
      </w:pPr>
    </w:p>
    <w:p w:rsidR="005161CC" w:rsidRDefault="00F34F43">
      <w:pPr>
        <w:snapToGrid w:val="0"/>
        <w:spacing w:line="360" w:lineRule="exact"/>
        <w:jc w:val="both"/>
      </w:pPr>
      <w:r>
        <w:rPr>
          <w:rFonts w:eastAsia="標楷體"/>
          <w:b/>
          <w:bCs/>
          <w:szCs w:val="24"/>
        </w:rPr>
        <w:t>★</w:t>
      </w:r>
      <w:r>
        <w:rPr>
          <w:rFonts w:eastAsia="標楷體"/>
          <w:b/>
          <w:bCs/>
          <w:szCs w:val="24"/>
        </w:rPr>
        <w:t>相關優良事蹟</w:t>
      </w:r>
      <w:r>
        <w:rPr>
          <w:rFonts w:eastAsia="標楷體"/>
          <w:b/>
          <w:bCs/>
          <w:szCs w:val="24"/>
        </w:rPr>
        <w:t>:</w:t>
      </w:r>
    </w:p>
    <w:p w:rsidR="005161CC" w:rsidRDefault="00F34F43">
      <w:pPr>
        <w:snapToGrid w:val="0"/>
        <w:spacing w:line="360" w:lineRule="exact"/>
        <w:jc w:val="both"/>
        <w:rPr>
          <w:rFonts w:ascii="標楷體" w:eastAsia="標楷體" w:hAnsi="標楷體"/>
        </w:rPr>
      </w:pPr>
      <w:r>
        <w:rPr>
          <w:rFonts w:ascii="標楷體" w:eastAsia="標楷體" w:hAnsi="標楷體"/>
        </w:rPr>
        <w:t>●2018年 IEYI發明展國小安全健康組-銀牌</w:t>
      </w:r>
    </w:p>
    <w:p w:rsidR="005161CC" w:rsidRDefault="00F34F43">
      <w:pPr>
        <w:snapToGrid w:val="0"/>
        <w:spacing w:line="360" w:lineRule="exact"/>
        <w:jc w:val="both"/>
        <w:rPr>
          <w:rFonts w:ascii="標楷體" w:eastAsia="標楷體" w:hAnsi="標楷體"/>
        </w:rPr>
      </w:pPr>
      <w:r>
        <w:rPr>
          <w:rFonts w:ascii="標楷體" w:eastAsia="標楷體" w:hAnsi="標楷體"/>
        </w:rPr>
        <w:t>●2018年 IEYI發明展國小災害應變組-銅牌</w:t>
      </w:r>
    </w:p>
    <w:p w:rsidR="005161CC" w:rsidRDefault="00F34F43">
      <w:pPr>
        <w:snapToGrid w:val="0"/>
        <w:spacing w:line="360" w:lineRule="exact"/>
        <w:jc w:val="both"/>
        <w:rPr>
          <w:rFonts w:ascii="標楷體" w:eastAsia="標楷體" w:hAnsi="標楷體"/>
        </w:rPr>
      </w:pPr>
      <w:r>
        <w:rPr>
          <w:rFonts w:ascii="標楷體" w:eastAsia="標楷體" w:hAnsi="標楷體"/>
        </w:rPr>
        <w:t>●2018年 IEYI發明展國小綠能科技組-佳作</w:t>
      </w:r>
    </w:p>
    <w:p w:rsidR="005161CC" w:rsidRDefault="00F34F43">
      <w:pPr>
        <w:snapToGrid w:val="0"/>
        <w:spacing w:line="360" w:lineRule="exact"/>
        <w:jc w:val="both"/>
        <w:rPr>
          <w:rFonts w:ascii="標楷體" w:eastAsia="標楷體" w:hAnsi="標楷體"/>
        </w:rPr>
      </w:pPr>
      <w:r>
        <w:rPr>
          <w:rFonts w:ascii="標楷體" w:eastAsia="標楷體" w:hAnsi="標楷體"/>
        </w:rPr>
        <w:t>●2018年 IEYI發明展國小社會照顧組-佳作現</w:t>
      </w:r>
    </w:p>
    <w:p w:rsidR="00D31C2F" w:rsidRDefault="00D31C2F">
      <w:pPr>
        <w:snapToGrid w:val="0"/>
        <w:spacing w:line="360" w:lineRule="exact"/>
        <w:jc w:val="both"/>
        <w:rPr>
          <w:rFonts w:ascii="標楷體" w:eastAsia="標楷體" w:hAnsi="標楷體"/>
        </w:rPr>
      </w:pPr>
    </w:p>
    <w:p w:rsidR="00D31C2F" w:rsidRDefault="00D31C2F">
      <w:pPr>
        <w:snapToGrid w:val="0"/>
        <w:spacing w:line="360" w:lineRule="exact"/>
        <w:jc w:val="both"/>
        <w:rPr>
          <w:rFonts w:ascii="標楷體" w:eastAsia="標楷體" w:hAnsi="標楷體"/>
        </w:rPr>
      </w:pPr>
    </w:p>
    <w:p w:rsidR="00D31C2F" w:rsidRDefault="00D31C2F">
      <w:pPr>
        <w:snapToGrid w:val="0"/>
        <w:spacing w:line="360" w:lineRule="exact"/>
        <w:jc w:val="both"/>
        <w:rPr>
          <w:rFonts w:ascii="標楷體" w:eastAsia="標楷體" w:hAnsi="標楷體"/>
        </w:rPr>
      </w:pPr>
    </w:p>
    <w:p w:rsidR="00591003" w:rsidRDefault="00591003" w:rsidP="00591003">
      <w:pPr>
        <w:adjustRightInd w:val="0"/>
        <w:snapToGrid w:val="0"/>
        <w:spacing w:line="400" w:lineRule="atLeast"/>
        <w:jc w:val="center"/>
        <w:rPr>
          <w:rFonts w:ascii="標楷體" w:eastAsia="標楷體" w:hAnsi="標楷體"/>
          <w:b/>
          <w:sz w:val="28"/>
          <w:szCs w:val="30"/>
        </w:rPr>
      </w:pPr>
      <w:r w:rsidRPr="000134A7">
        <w:rPr>
          <w:rFonts w:ascii="標楷體" w:eastAsia="標楷體" w:hAnsi="標楷體"/>
          <w:b/>
          <w:noProof/>
          <w:sz w:val="28"/>
          <w:szCs w:val="30"/>
        </w:rPr>
        <mc:AlternateContent>
          <mc:Choice Requires="wps">
            <w:drawing>
              <wp:anchor distT="0" distB="0" distL="114300" distR="114300" simplePos="0" relativeHeight="251658240" behindDoc="0" locked="0" layoutInCell="1" allowOverlap="1" wp14:anchorId="6109A300" wp14:editId="49BF2538">
                <wp:simplePos x="0" y="0"/>
                <wp:positionH relativeFrom="column">
                  <wp:posOffset>-114300</wp:posOffset>
                </wp:positionH>
                <wp:positionV relativeFrom="paragraph">
                  <wp:posOffset>-342900</wp:posOffset>
                </wp:positionV>
                <wp:extent cx="1714500" cy="342900"/>
                <wp:effectExtent l="0" t="0"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0BD" w:rsidRDefault="00F160BD" w:rsidP="00591003">
                            <w:pPr>
                              <w:snapToGrid w:val="0"/>
                              <w:spacing w:line="360" w:lineRule="exact"/>
                              <w:jc w:val="both"/>
                              <w:rPr>
                                <w:rFonts w:ascii="標楷體" w:eastAsia="標楷體" w:hAnsi="標楷體"/>
                                <w:szCs w:val="24"/>
                              </w:rPr>
                            </w:pPr>
                            <w:r>
                              <w:rPr>
                                <w:rFonts w:ascii="標楷體" w:eastAsia="標楷體" w:hAnsi="標楷體" w:hint="eastAsia"/>
                                <w:szCs w:val="24"/>
                              </w:rPr>
                              <w:t>【附件一 報名表】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109A300" id="文字方塊 4" o:spid="_x0000_s1027" type="#_x0000_t202" style="position:absolute;left:0;text-align:left;margin-left:-9pt;margin-top:-27pt;width:13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" filled="f" stroked="f">
                <v:textbox>
                  <w:txbxContent>
                    <w:p w:rsidR="00F160BD" w:rsidRDefault="00F160BD" w:rsidP="00591003">
                      <w:pPr>
                        <w:snapToGrid w:val="0"/>
                        <w:spacing w:line="360" w:lineRule="exact"/>
                        <w:jc w:val="both"/>
                        <w:rPr>
                          <w:rFonts w:ascii="標楷體" w:eastAsia="標楷體" w:hAnsi="標楷體"/>
                          <w:szCs w:val="24"/>
                        </w:rPr>
                      </w:pPr>
                      <w:r>
                        <w:rPr>
                          <w:rFonts w:ascii="標楷體" w:eastAsia="標楷體" w:hAnsi="標楷體" w:hint="eastAsia"/>
                          <w:szCs w:val="24"/>
                        </w:rPr>
                        <w:t>【附件一 報名表】</w:t>
                      </w:r>
                    </w:p>
                  </w:txbxContent>
                </v:textbox>
              </v:shape>
            </w:pict>
          </mc:Fallback>
        </mc:AlternateContent>
      </w:r>
      <w:r w:rsidR="000134A7" w:rsidRPr="000134A7">
        <w:rPr>
          <w:rFonts w:ascii="標楷體" w:eastAsia="標楷體" w:hAnsi="標楷體" w:hint="eastAsia"/>
          <w:b/>
          <w:sz w:val="28"/>
          <w:szCs w:val="30"/>
        </w:rPr>
        <w:t>臺北市北投區石牌國小</w:t>
      </w:r>
      <w:r>
        <w:rPr>
          <w:rFonts w:ascii="標楷體" w:eastAsia="標楷體" w:hAnsi="標楷體" w:hint="eastAsia"/>
          <w:b/>
          <w:sz w:val="28"/>
          <w:szCs w:val="30"/>
        </w:rPr>
        <w:t>109年度區域性資賦優異教育方案</w:t>
      </w:r>
    </w:p>
    <w:p w:rsidR="00591003" w:rsidRDefault="00591003" w:rsidP="00591003">
      <w:pPr>
        <w:adjustRightInd w:val="0"/>
        <w:snapToGrid w:val="0"/>
        <w:spacing w:line="400" w:lineRule="atLeast"/>
        <w:jc w:val="center"/>
        <w:rPr>
          <w:rFonts w:ascii="標楷體" w:eastAsia="標楷體" w:hAnsi="標楷體"/>
          <w:b/>
          <w:bCs/>
        </w:rPr>
      </w:pPr>
      <w:r>
        <w:rPr>
          <w:rFonts w:ascii="標楷體" w:eastAsia="標楷體" w:hAnsi="標楷體" w:hint="eastAsia"/>
          <w:b/>
          <w:sz w:val="28"/>
          <w:szCs w:val="30"/>
        </w:rPr>
        <w:t>-「</w:t>
      </w:r>
      <w:r w:rsidRPr="00591003">
        <w:rPr>
          <w:rFonts w:ascii="標楷體" w:eastAsia="標楷體" w:hAnsi="標楷體" w:hint="eastAsia"/>
          <w:b/>
          <w:sz w:val="28"/>
          <w:szCs w:val="30"/>
        </w:rPr>
        <w:t>改變現在參與未來-電子科學的入門課</w:t>
      </w:r>
      <w:r>
        <w:rPr>
          <w:rFonts w:ascii="標楷體" w:eastAsia="標楷體" w:hAnsi="標楷體" w:hint="eastAsia"/>
          <w:b/>
          <w:sz w:val="28"/>
          <w:szCs w:val="30"/>
        </w:rPr>
        <w:t>」</w:t>
      </w:r>
      <w:r>
        <w:rPr>
          <w:rFonts w:ascii="標楷體" w:eastAsia="標楷體" w:hAnsi="標楷體" w:hint="eastAsia"/>
          <w:b/>
          <w:bCs/>
          <w:sz w:val="28"/>
          <w:szCs w:val="30"/>
        </w:rPr>
        <w:t>報名表</w:t>
      </w:r>
    </w:p>
    <w:tbl>
      <w:tblPr>
        <w:tblW w:w="9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67"/>
        <w:gridCol w:w="1712"/>
        <w:gridCol w:w="386"/>
        <w:gridCol w:w="334"/>
        <w:gridCol w:w="60"/>
        <w:gridCol w:w="690"/>
        <w:gridCol w:w="2308"/>
        <w:gridCol w:w="586"/>
        <w:gridCol w:w="367"/>
        <w:gridCol w:w="1603"/>
      </w:tblGrid>
      <w:tr w:rsidR="00CC0A30" w:rsidTr="00083569">
        <w:trPr>
          <w:cantSplit/>
          <w:trHeight w:val="420"/>
          <w:jc w:val="center"/>
        </w:trPr>
        <w:tc>
          <w:tcPr>
            <w:tcW w:w="9813" w:type="dxa"/>
            <w:gridSpan w:val="10"/>
            <w:tcBorders>
              <w:top w:val="double" w:sz="4" w:space="0" w:color="auto"/>
              <w:left w:val="single" w:sz="6" w:space="0" w:color="auto"/>
              <w:bottom w:val="single" w:sz="4" w:space="0" w:color="auto"/>
              <w:right w:val="single" w:sz="6" w:space="0" w:color="auto"/>
            </w:tcBorders>
            <w:vAlign w:val="center"/>
            <w:hideMark/>
          </w:tcPr>
          <w:p w:rsidR="00CC0A30" w:rsidRDefault="00CC0A30" w:rsidP="002238EF">
            <w:pPr>
              <w:snapToGrid w:val="0"/>
              <w:jc w:val="center"/>
              <w:rPr>
                <w:rFonts w:ascii="標楷體" w:eastAsia="標楷體" w:hAnsi="標楷體"/>
                <w:kern w:val="2"/>
                <w:szCs w:val="24"/>
              </w:rPr>
            </w:pPr>
            <w:r>
              <w:rPr>
                <w:rFonts w:ascii="標楷體" w:eastAsia="標楷體" w:hAnsi="標楷體" w:hint="eastAsia"/>
                <w:kern w:val="0"/>
                <w:szCs w:val="24"/>
              </w:rPr>
              <w:t>一、就  讀  學  校  資  料  欄</w:t>
            </w:r>
          </w:p>
        </w:tc>
      </w:tr>
      <w:tr w:rsidR="00591003" w:rsidTr="00CC0A30">
        <w:trPr>
          <w:trHeight w:val="507"/>
          <w:jc w:val="center"/>
        </w:trPr>
        <w:tc>
          <w:tcPr>
            <w:tcW w:w="1767" w:type="dxa"/>
            <w:tcBorders>
              <w:top w:val="double" w:sz="4" w:space="0" w:color="auto"/>
              <w:left w:val="single" w:sz="6" w:space="0" w:color="auto"/>
              <w:bottom w:val="single" w:sz="4" w:space="0" w:color="auto"/>
              <w:right w:val="single" w:sz="4" w:space="0" w:color="auto"/>
            </w:tcBorders>
            <w:vAlign w:val="center"/>
            <w:hideMark/>
          </w:tcPr>
          <w:p w:rsidR="00591003" w:rsidRDefault="00591003">
            <w:pPr>
              <w:pStyle w:val="Web"/>
              <w:snapToGrid w:val="0"/>
              <w:jc w:val="center"/>
              <w:rPr>
                <w:rFonts w:ascii="標楷體" w:eastAsia="標楷體" w:hAnsi="標楷體"/>
              </w:rPr>
            </w:pPr>
            <w:r>
              <w:rPr>
                <w:rFonts w:ascii="標楷體" w:eastAsia="標楷體" w:hAnsi="標楷體" w:hint="eastAsia"/>
              </w:rPr>
              <w:t>學校名稱</w:t>
            </w:r>
          </w:p>
        </w:tc>
        <w:tc>
          <w:tcPr>
            <w:tcW w:w="3182" w:type="dxa"/>
            <w:gridSpan w:val="5"/>
            <w:tcBorders>
              <w:top w:val="double" w:sz="4" w:space="0" w:color="auto"/>
              <w:left w:val="single" w:sz="4" w:space="0" w:color="auto"/>
              <w:bottom w:val="single" w:sz="4" w:space="0" w:color="auto"/>
              <w:right w:val="single" w:sz="4" w:space="0" w:color="auto"/>
            </w:tcBorders>
            <w:vAlign w:val="center"/>
            <w:hideMark/>
          </w:tcPr>
          <w:p w:rsidR="00591003" w:rsidRDefault="00591003">
            <w:pPr>
              <w:pStyle w:val="Web"/>
              <w:snapToGrid w:val="0"/>
              <w:jc w:val="center"/>
              <w:rPr>
                <w:rFonts w:ascii="標楷體" w:eastAsia="標楷體" w:hAnsi="標楷體"/>
              </w:rPr>
            </w:pPr>
            <w:r>
              <w:rPr>
                <w:rFonts w:ascii="標楷體" w:eastAsia="標楷體" w:hAnsi="標楷體" w:hint="eastAsia"/>
              </w:rPr>
              <w:t xml:space="preserve">       區        國小</w:t>
            </w:r>
          </w:p>
        </w:tc>
        <w:tc>
          <w:tcPr>
            <w:tcW w:w="2308" w:type="dxa"/>
            <w:tcBorders>
              <w:top w:val="double" w:sz="4" w:space="0" w:color="auto"/>
              <w:left w:val="single" w:sz="4" w:space="0" w:color="auto"/>
              <w:bottom w:val="single" w:sz="4" w:space="0" w:color="auto"/>
              <w:right w:val="single" w:sz="4" w:space="0" w:color="auto"/>
            </w:tcBorders>
            <w:vAlign w:val="center"/>
            <w:hideMark/>
          </w:tcPr>
          <w:p w:rsidR="00591003" w:rsidRDefault="00591003">
            <w:pPr>
              <w:pStyle w:val="Web"/>
              <w:snapToGrid w:val="0"/>
              <w:jc w:val="center"/>
              <w:rPr>
                <w:rFonts w:ascii="標楷體" w:eastAsia="標楷體" w:hAnsi="標楷體"/>
              </w:rPr>
            </w:pPr>
            <w:r>
              <w:rPr>
                <w:rFonts w:ascii="標楷體" w:eastAsia="標楷體" w:hAnsi="標楷體" w:hint="eastAsia"/>
              </w:rPr>
              <w:t>學校電話</w:t>
            </w:r>
          </w:p>
        </w:tc>
        <w:tc>
          <w:tcPr>
            <w:tcW w:w="2556" w:type="dxa"/>
            <w:gridSpan w:val="3"/>
            <w:tcBorders>
              <w:top w:val="double" w:sz="4" w:space="0" w:color="auto"/>
              <w:left w:val="single" w:sz="4" w:space="0" w:color="auto"/>
              <w:bottom w:val="single" w:sz="4" w:space="0" w:color="auto"/>
              <w:right w:val="single" w:sz="6" w:space="0" w:color="auto"/>
            </w:tcBorders>
            <w:vAlign w:val="center"/>
          </w:tcPr>
          <w:p w:rsidR="00591003" w:rsidRDefault="00591003">
            <w:pPr>
              <w:snapToGrid w:val="0"/>
              <w:jc w:val="center"/>
              <w:rPr>
                <w:rFonts w:ascii="標楷體" w:eastAsia="標楷體" w:hAnsi="標楷體"/>
                <w:kern w:val="2"/>
                <w:szCs w:val="24"/>
              </w:rPr>
            </w:pPr>
          </w:p>
        </w:tc>
      </w:tr>
      <w:tr w:rsidR="00591003" w:rsidTr="00CC0A30">
        <w:trPr>
          <w:cantSplit/>
          <w:trHeight w:val="465"/>
          <w:jc w:val="center"/>
        </w:trPr>
        <w:tc>
          <w:tcPr>
            <w:tcW w:w="1767" w:type="dxa"/>
            <w:vMerge w:val="restart"/>
            <w:tcBorders>
              <w:top w:val="single" w:sz="4" w:space="0" w:color="auto"/>
              <w:left w:val="single" w:sz="6" w:space="0" w:color="auto"/>
              <w:bottom w:val="double" w:sz="4" w:space="0" w:color="auto"/>
              <w:right w:val="single" w:sz="4" w:space="0" w:color="auto"/>
            </w:tcBorders>
            <w:vAlign w:val="center"/>
            <w:hideMark/>
          </w:tcPr>
          <w:p w:rsidR="00591003" w:rsidRDefault="00591003">
            <w:pPr>
              <w:pStyle w:val="Web"/>
              <w:adjustRightInd w:val="0"/>
              <w:snapToGrid w:val="0"/>
              <w:spacing w:before="0" w:after="0"/>
              <w:jc w:val="center"/>
              <w:rPr>
                <w:rFonts w:ascii="標楷體" w:eastAsia="標楷體" w:hAnsi="標楷體"/>
              </w:rPr>
            </w:pPr>
            <w:r>
              <w:rPr>
                <w:rFonts w:ascii="標楷體" w:eastAsia="標楷體" w:hAnsi="標楷體" w:hint="eastAsia"/>
              </w:rPr>
              <w:t>就讀學校輔導室審核蓋章</w:t>
            </w:r>
          </w:p>
        </w:tc>
        <w:tc>
          <w:tcPr>
            <w:tcW w:w="3182" w:type="dxa"/>
            <w:gridSpan w:val="5"/>
            <w:vMerge w:val="restart"/>
            <w:tcBorders>
              <w:top w:val="single" w:sz="4" w:space="0" w:color="auto"/>
              <w:left w:val="single" w:sz="4" w:space="0" w:color="auto"/>
              <w:bottom w:val="double" w:sz="4" w:space="0" w:color="auto"/>
              <w:right w:val="single" w:sz="4" w:space="0" w:color="auto"/>
            </w:tcBorders>
            <w:vAlign w:val="center"/>
          </w:tcPr>
          <w:p w:rsidR="00591003" w:rsidRDefault="00591003">
            <w:pPr>
              <w:pStyle w:val="Web"/>
              <w:adjustRightInd w:val="0"/>
              <w:snapToGrid w:val="0"/>
              <w:jc w:val="center"/>
              <w:rPr>
                <w:rFonts w:ascii="標楷體" w:eastAsia="標楷體" w:hAnsi="標楷體"/>
              </w:rPr>
            </w:pPr>
          </w:p>
        </w:tc>
        <w:tc>
          <w:tcPr>
            <w:tcW w:w="2308" w:type="dxa"/>
            <w:tcBorders>
              <w:top w:val="single" w:sz="4" w:space="0" w:color="auto"/>
              <w:left w:val="single" w:sz="4" w:space="0" w:color="auto"/>
              <w:bottom w:val="single" w:sz="4" w:space="0" w:color="auto"/>
              <w:right w:val="single" w:sz="4" w:space="0" w:color="auto"/>
            </w:tcBorders>
            <w:vAlign w:val="center"/>
            <w:hideMark/>
          </w:tcPr>
          <w:p w:rsidR="00591003" w:rsidRDefault="00591003">
            <w:pPr>
              <w:pStyle w:val="Web"/>
              <w:adjustRightInd w:val="0"/>
              <w:snapToGrid w:val="0"/>
              <w:jc w:val="center"/>
              <w:rPr>
                <w:rFonts w:ascii="標楷體" w:eastAsia="標楷體" w:hAnsi="標楷體"/>
              </w:rPr>
            </w:pPr>
            <w:r>
              <w:rPr>
                <w:rFonts w:ascii="標楷體" w:eastAsia="標楷體" w:hAnsi="標楷體" w:hint="eastAsia"/>
              </w:rPr>
              <w:t>學校聯絡人職稱</w:t>
            </w:r>
          </w:p>
        </w:tc>
        <w:tc>
          <w:tcPr>
            <w:tcW w:w="2556" w:type="dxa"/>
            <w:gridSpan w:val="3"/>
            <w:tcBorders>
              <w:top w:val="single" w:sz="4" w:space="0" w:color="auto"/>
              <w:left w:val="single" w:sz="4" w:space="0" w:color="auto"/>
              <w:bottom w:val="single" w:sz="4" w:space="0" w:color="auto"/>
              <w:right w:val="single" w:sz="6" w:space="0" w:color="auto"/>
            </w:tcBorders>
            <w:vAlign w:val="center"/>
          </w:tcPr>
          <w:p w:rsidR="00591003" w:rsidRDefault="00591003">
            <w:pPr>
              <w:snapToGrid w:val="0"/>
              <w:jc w:val="center"/>
              <w:rPr>
                <w:rFonts w:ascii="標楷體" w:eastAsia="標楷體" w:hAnsi="標楷體"/>
                <w:kern w:val="2"/>
                <w:szCs w:val="24"/>
              </w:rPr>
            </w:pPr>
          </w:p>
        </w:tc>
      </w:tr>
      <w:tr w:rsidR="00591003" w:rsidTr="00CC0A30">
        <w:trPr>
          <w:cantSplit/>
          <w:trHeight w:val="431"/>
          <w:jc w:val="center"/>
        </w:trPr>
        <w:tc>
          <w:tcPr>
            <w:tcW w:w="0" w:type="auto"/>
            <w:vMerge/>
            <w:tcBorders>
              <w:top w:val="single" w:sz="4" w:space="0" w:color="auto"/>
              <w:left w:val="single" w:sz="6" w:space="0" w:color="auto"/>
              <w:bottom w:val="double" w:sz="4" w:space="0" w:color="auto"/>
              <w:right w:val="single" w:sz="4" w:space="0" w:color="auto"/>
            </w:tcBorders>
            <w:vAlign w:val="center"/>
            <w:hideMark/>
          </w:tcPr>
          <w:p w:rsidR="00591003" w:rsidRDefault="00591003">
            <w:pPr>
              <w:widowControl/>
              <w:rPr>
                <w:rFonts w:ascii="標楷體" w:eastAsia="標楷體" w:hAnsi="標楷體"/>
                <w:kern w:val="0"/>
                <w:szCs w:val="24"/>
              </w:rPr>
            </w:pPr>
          </w:p>
        </w:tc>
        <w:tc>
          <w:tcPr>
            <w:tcW w:w="0" w:type="auto"/>
            <w:gridSpan w:val="5"/>
            <w:vMerge/>
            <w:tcBorders>
              <w:top w:val="single" w:sz="4" w:space="0" w:color="auto"/>
              <w:left w:val="single" w:sz="4" w:space="0" w:color="auto"/>
              <w:bottom w:val="double" w:sz="4" w:space="0" w:color="auto"/>
              <w:right w:val="single" w:sz="4" w:space="0" w:color="auto"/>
            </w:tcBorders>
            <w:vAlign w:val="center"/>
            <w:hideMark/>
          </w:tcPr>
          <w:p w:rsidR="00591003" w:rsidRDefault="00591003">
            <w:pPr>
              <w:widowControl/>
              <w:rPr>
                <w:rFonts w:ascii="標楷體" w:eastAsia="標楷體" w:hAnsi="標楷體"/>
                <w:kern w:val="0"/>
                <w:szCs w:val="24"/>
              </w:rPr>
            </w:pPr>
          </w:p>
        </w:tc>
        <w:tc>
          <w:tcPr>
            <w:tcW w:w="2308" w:type="dxa"/>
            <w:tcBorders>
              <w:top w:val="single" w:sz="4" w:space="0" w:color="auto"/>
              <w:left w:val="single" w:sz="4" w:space="0" w:color="auto"/>
              <w:bottom w:val="double" w:sz="4" w:space="0" w:color="auto"/>
              <w:right w:val="single" w:sz="4" w:space="0" w:color="auto"/>
            </w:tcBorders>
            <w:vAlign w:val="center"/>
            <w:hideMark/>
          </w:tcPr>
          <w:p w:rsidR="00591003" w:rsidRDefault="00591003">
            <w:pPr>
              <w:pStyle w:val="Web"/>
              <w:adjustRightInd w:val="0"/>
              <w:snapToGrid w:val="0"/>
              <w:jc w:val="center"/>
              <w:rPr>
                <w:rFonts w:ascii="標楷體" w:eastAsia="標楷體" w:hAnsi="標楷體"/>
                <w:b/>
                <w:bCs/>
              </w:rPr>
            </w:pPr>
            <w:r>
              <w:rPr>
                <w:rFonts w:ascii="標楷體" w:eastAsia="標楷體" w:hAnsi="標楷體" w:hint="eastAsia"/>
              </w:rPr>
              <w:t>學校聯絡人姓名</w:t>
            </w:r>
          </w:p>
        </w:tc>
        <w:tc>
          <w:tcPr>
            <w:tcW w:w="2556" w:type="dxa"/>
            <w:gridSpan w:val="3"/>
            <w:tcBorders>
              <w:top w:val="single" w:sz="4" w:space="0" w:color="auto"/>
              <w:left w:val="single" w:sz="4" w:space="0" w:color="auto"/>
              <w:bottom w:val="double" w:sz="4" w:space="0" w:color="auto"/>
              <w:right w:val="single" w:sz="6" w:space="0" w:color="auto"/>
            </w:tcBorders>
            <w:vAlign w:val="center"/>
          </w:tcPr>
          <w:p w:rsidR="00591003" w:rsidRDefault="00591003">
            <w:pPr>
              <w:snapToGrid w:val="0"/>
              <w:jc w:val="center"/>
              <w:rPr>
                <w:rFonts w:ascii="標楷體" w:eastAsia="標楷體" w:hAnsi="標楷體"/>
                <w:kern w:val="2"/>
                <w:szCs w:val="24"/>
              </w:rPr>
            </w:pPr>
          </w:p>
        </w:tc>
      </w:tr>
      <w:tr w:rsidR="00591003" w:rsidTr="00591003">
        <w:trPr>
          <w:cantSplit/>
          <w:trHeight w:val="512"/>
          <w:jc w:val="center"/>
        </w:trPr>
        <w:tc>
          <w:tcPr>
            <w:tcW w:w="9813" w:type="dxa"/>
            <w:gridSpan w:val="10"/>
            <w:tcBorders>
              <w:top w:val="double" w:sz="4" w:space="0" w:color="auto"/>
              <w:left w:val="single" w:sz="6" w:space="0" w:color="auto"/>
              <w:bottom w:val="double" w:sz="4" w:space="0" w:color="auto"/>
              <w:right w:val="single" w:sz="6" w:space="0" w:color="auto"/>
            </w:tcBorders>
            <w:vAlign w:val="center"/>
            <w:hideMark/>
          </w:tcPr>
          <w:p w:rsidR="00591003" w:rsidRDefault="00591003">
            <w:pPr>
              <w:snapToGrid w:val="0"/>
              <w:jc w:val="center"/>
              <w:rPr>
                <w:rFonts w:ascii="標楷體" w:eastAsia="標楷體" w:hAnsi="標楷體"/>
                <w:kern w:val="2"/>
                <w:szCs w:val="24"/>
              </w:rPr>
            </w:pPr>
            <w:r>
              <w:rPr>
                <w:rFonts w:ascii="標楷體" w:eastAsia="標楷體" w:hAnsi="標楷體" w:hint="eastAsia"/>
                <w:szCs w:val="24"/>
              </w:rPr>
              <w:t>二、 學 生 基 本 資 料 欄</w:t>
            </w:r>
          </w:p>
        </w:tc>
      </w:tr>
      <w:tr w:rsidR="00591003" w:rsidTr="00CC0A30">
        <w:trPr>
          <w:cantSplit/>
          <w:trHeight w:val="470"/>
          <w:jc w:val="center"/>
        </w:trPr>
        <w:tc>
          <w:tcPr>
            <w:tcW w:w="1767" w:type="dxa"/>
            <w:tcBorders>
              <w:top w:val="double" w:sz="4" w:space="0" w:color="auto"/>
              <w:left w:val="single" w:sz="6" w:space="0" w:color="auto"/>
              <w:bottom w:val="single" w:sz="4" w:space="0" w:color="auto"/>
              <w:right w:val="single" w:sz="4" w:space="0" w:color="auto"/>
            </w:tcBorders>
            <w:vAlign w:val="center"/>
            <w:hideMark/>
          </w:tcPr>
          <w:p w:rsidR="00591003" w:rsidRDefault="00591003">
            <w:pPr>
              <w:pStyle w:val="Web"/>
              <w:adjustRightInd w:val="0"/>
              <w:snapToGrid w:val="0"/>
              <w:spacing w:before="0" w:after="0"/>
              <w:jc w:val="center"/>
              <w:rPr>
                <w:rFonts w:ascii="標楷體" w:eastAsia="標楷體" w:hAnsi="標楷體"/>
              </w:rPr>
            </w:pPr>
            <w:r>
              <w:rPr>
                <w:rFonts w:ascii="標楷體" w:eastAsia="標楷體" w:hAnsi="標楷體" w:hint="eastAsia"/>
              </w:rPr>
              <w:t>學生姓名</w:t>
            </w:r>
          </w:p>
        </w:tc>
        <w:tc>
          <w:tcPr>
            <w:tcW w:w="3182" w:type="dxa"/>
            <w:gridSpan w:val="5"/>
            <w:tcBorders>
              <w:top w:val="double" w:sz="4" w:space="0" w:color="auto"/>
              <w:left w:val="single" w:sz="4" w:space="0" w:color="auto"/>
              <w:bottom w:val="single" w:sz="4" w:space="0" w:color="auto"/>
              <w:right w:val="single" w:sz="4" w:space="0" w:color="auto"/>
            </w:tcBorders>
            <w:vAlign w:val="center"/>
          </w:tcPr>
          <w:p w:rsidR="00591003" w:rsidRDefault="00591003">
            <w:pPr>
              <w:pStyle w:val="Web"/>
              <w:adjustRightInd w:val="0"/>
              <w:snapToGrid w:val="0"/>
              <w:jc w:val="center"/>
              <w:rPr>
                <w:rFonts w:ascii="標楷體" w:eastAsia="標楷體" w:hAnsi="標楷體"/>
              </w:rPr>
            </w:pPr>
          </w:p>
        </w:tc>
        <w:tc>
          <w:tcPr>
            <w:tcW w:w="2308" w:type="dxa"/>
            <w:tcBorders>
              <w:top w:val="double" w:sz="4" w:space="0" w:color="auto"/>
              <w:left w:val="single" w:sz="4" w:space="0" w:color="auto"/>
              <w:bottom w:val="single" w:sz="4" w:space="0" w:color="auto"/>
              <w:right w:val="single" w:sz="4" w:space="0" w:color="auto"/>
            </w:tcBorders>
            <w:vAlign w:val="center"/>
            <w:hideMark/>
          </w:tcPr>
          <w:p w:rsidR="00591003" w:rsidRDefault="00591003">
            <w:pPr>
              <w:pStyle w:val="Web"/>
              <w:adjustRightInd w:val="0"/>
              <w:snapToGrid w:val="0"/>
              <w:jc w:val="center"/>
              <w:rPr>
                <w:rFonts w:ascii="標楷體" w:eastAsia="標楷體" w:hAnsi="標楷體"/>
              </w:rPr>
            </w:pPr>
            <w:r>
              <w:rPr>
                <w:rFonts w:ascii="標楷體" w:eastAsia="標楷體" w:hAnsi="標楷體" w:hint="eastAsia"/>
              </w:rPr>
              <w:t>出生日期</w:t>
            </w:r>
          </w:p>
        </w:tc>
        <w:tc>
          <w:tcPr>
            <w:tcW w:w="2556" w:type="dxa"/>
            <w:gridSpan w:val="3"/>
            <w:tcBorders>
              <w:top w:val="double" w:sz="4" w:space="0" w:color="auto"/>
              <w:left w:val="single" w:sz="4" w:space="0" w:color="auto"/>
              <w:bottom w:val="single" w:sz="4" w:space="0" w:color="auto"/>
              <w:right w:val="single" w:sz="6" w:space="0" w:color="auto"/>
            </w:tcBorders>
            <w:vAlign w:val="center"/>
            <w:hideMark/>
          </w:tcPr>
          <w:p w:rsidR="00591003" w:rsidRDefault="00591003">
            <w:pPr>
              <w:snapToGrid w:val="0"/>
              <w:jc w:val="center"/>
              <w:rPr>
                <w:rFonts w:ascii="標楷體" w:eastAsia="標楷體" w:hAnsi="標楷體"/>
                <w:kern w:val="2"/>
                <w:szCs w:val="24"/>
              </w:rPr>
            </w:pPr>
            <w:r>
              <w:rPr>
                <w:rFonts w:ascii="標楷體" w:eastAsia="標楷體" w:hAnsi="標楷體" w:hint="eastAsia"/>
                <w:szCs w:val="24"/>
              </w:rPr>
              <w:t xml:space="preserve">  年   月   日</w:t>
            </w:r>
          </w:p>
        </w:tc>
      </w:tr>
      <w:tr w:rsidR="00591003" w:rsidTr="00CC0A30">
        <w:trPr>
          <w:cantSplit/>
          <w:trHeight w:val="489"/>
          <w:jc w:val="center"/>
        </w:trPr>
        <w:tc>
          <w:tcPr>
            <w:tcW w:w="1767" w:type="dxa"/>
            <w:tcBorders>
              <w:top w:val="single" w:sz="4" w:space="0" w:color="auto"/>
              <w:left w:val="single" w:sz="6" w:space="0" w:color="auto"/>
              <w:bottom w:val="single" w:sz="4" w:space="0" w:color="auto"/>
              <w:right w:val="single" w:sz="4" w:space="0" w:color="auto"/>
            </w:tcBorders>
            <w:vAlign w:val="center"/>
            <w:hideMark/>
          </w:tcPr>
          <w:p w:rsidR="00591003" w:rsidRDefault="00591003">
            <w:pPr>
              <w:pStyle w:val="Web"/>
              <w:adjustRightInd w:val="0"/>
              <w:snapToGrid w:val="0"/>
              <w:spacing w:before="0" w:after="0"/>
              <w:jc w:val="center"/>
              <w:rPr>
                <w:rFonts w:ascii="標楷體" w:eastAsia="標楷體" w:hAnsi="標楷體"/>
              </w:rPr>
            </w:pPr>
            <w:r>
              <w:rPr>
                <w:rFonts w:ascii="標楷體" w:eastAsia="標楷體" w:hAnsi="標楷體" w:hint="eastAsia"/>
              </w:rPr>
              <w:t>就讀班級</w:t>
            </w:r>
          </w:p>
        </w:tc>
        <w:tc>
          <w:tcPr>
            <w:tcW w:w="1712" w:type="dxa"/>
            <w:tcBorders>
              <w:top w:val="single" w:sz="4" w:space="0" w:color="auto"/>
              <w:left w:val="single" w:sz="4" w:space="0" w:color="auto"/>
              <w:bottom w:val="single" w:sz="4" w:space="0" w:color="auto"/>
              <w:right w:val="single" w:sz="4" w:space="0" w:color="auto"/>
            </w:tcBorders>
            <w:vAlign w:val="center"/>
            <w:hideMark/>
          </w:tcPr>
          <w:p w:rsidR="00591003" w:rsidRDefault="00591003" w:rsidP="00345008">
            <w:pPr>
              <w:pStyle w:val="Web"/>
              <w:adjustRightInd w:val="0"/>
              <w:snapToGrid w:val="0"/>
              <w:jc w:val="center"/>
              <w:rPr>
                <w:rFonts w:ascii="標楷體" w:eastAsia="標楷體" w:hAnsi="標楷體"/>
              </w:rPr>
            </w:pPr>
            <w:r>
              <w:rPr>
                <w:rFonts w:ascii="標楷體" w:eastAsia="標楷體" w:hAnsi="標楷體" w:hint="eastAsia"/>
              </w:rPr>
              <w:t>年   班</w:t>
            </w: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rsidR="00591003" w:rsidRDefault="00591003">
            <w:pPr>
              <w:pStyle w:val="Web"/>
              <w:adjustRightInd w:val="0"/>
              <w:snapToGrid w:val="0"/>
              <w:jc w:val="center"/>
              <w:rPr>
                <w:rFonts w:ascii="標楷體" w:eastAsia="標楷體" w:hAnsi="標楷體"/>
              </w:rPr>
            </w:pPr>
            <w:r>
              <w:rPr>
                <w:rFonts w:ascii="標楷體" w:eastAsia="標楷體" w:hAnsi="標楷體" w:hint="eastAsia"/>
              </w:rPr>
              <w:t>性別</w:t>
            </w:r>
          </w:p>
        </w:tc>
        <w:tc>
          <w:tcPr>
            <w:tcW w:w="750" w:type="dxa"/>
            <w:gridSpan w:val="2"/>
            <w:tcBorders>
              <w:top w:val="single" w:sz="4" w:space="0" w:color="auto"/>
              <w:left w:val="single" w:sz="4" w:space="0" w:color="auto"/>
              <w:bottom w:val="single" w:sz="4" w:space="0" w:color="auto"/>
              <w:right w:val="single" w:sz="4" w:space="0" w:color="auto"/>
            </w:tcBorders>
            <w:vAlign w:val="center"/>
          </w:tcPr>
          <w:p w:rsidR="00591003" w:rsidRDefault="00591003">
            <w:pPr>
              <w:pStyle w:val="Web"/>
              <w:adjustRightInd w:val="0"/>
              <w:snapToGrid w:val="0"/>
              <w:jc w:val="center"/>
              <w:rPr>
                <w:rFonts w:ascii="標楷體" w:eastAsia="標楷體" w:hAnsi="標楷體"/>
              </w:rPr>
            </w:pPr>
          </w:p>
        </w:tc>
        <w:tc>
          <w:tcPr>
            <w:tcW w:w="2308" w:type="dxa"/>
            <w:tcBorders>
              <w:top w:val="single" w:sz="4" w:space="0" w:color="auto"/>
              <w:left w:val="single" w:sz="4" w:space="0" w:color="auto"/>
              <w:bottom w:val="single" w:sz="4" w:space="0" w:color="auto"/>
              <w:right w:val="single" w:sz="4" w:space="0" w:color="auto"/>
            </w:tcBorders>
            <w:vAlign w:val="center"/>
            <w:hideMark/>
          </w:tcPr>
          <w:p w:rsidR="00591003" w:rsidRDefault="00591003">
            <w:pPr>
              <w:pStyle w:val="Web"/>
              <w:adjustRightInd w:val="0"/>
              <w:snapToGrid w:val="0"/>
              <w:jc w:val="center"/>
              <w:rPr>
                <w:rFonts w:ascii="標楷體" w:eastAsia="標楷體" w:hAnsi="標楷體"/>
              </w:rPr>
            </w:pPr>
            <w:r>
              <w:rPr>
                <w:rFonts w:ascii="標楷體" w:eastAsia="標楷體" w:hAnsi="標楷體" w:hint="eastAsia"/>
              </w:rPr>
              <w:t>身分證字號</w:t>
            </w:r>
          </w:p>
        </w:tc>
        <w:tc>
          <w:tcPr>
            <w:tcW w:w="2556" w:type="dxa"/>
            <w:gridSpan w:val="3"/>
            <w:tcBorders>
              <w:top w:val="single" w:sz="4" w:space="0" w:color="auto"/>
              <w:left w:val="single" w:sz="4" w:space="0" w:color="auto"/>
              <w:bottom w:val="single" w:sz="4" w:space="0" w:color="auto"/>
              <w:right w:val="single" w:sz="6" w:space="0" w:color="auto"/>
            </w:tcBorders>
            <w:vAlign w:val="center"/>
          </w:tcPr>
          <w:p w:rsidR="00591003" w:rsidRDefault="00591003">
            <w:pPr>
              <w:snapToGrid w:val="0"/>
              <w:jc w:val="center"/>
              <w:rPr>
                <w:rFonts w:ascii="標楷體" w:eastAsia="標楷體" w:hAnsi="標楷體"/>
                <w:kern w:val="2"/>
                <w:szCs w:val="24"/>
              </w:rPr>
            </w:pPr>
          </w:p>
        </w:tc>
      </w:tr>
      <w:tr w:rsidR="00591003" w:rsidTr="00CC0A30">
        <w:trPr>
          <w:cantSplit/>
          <w:trHeight w:val="460"/>
          <w:jc w:val="center"/>
        </w:trPr>
        <w:tc>
          <w:tcPr>
            <w:tcW w:w="1767" w:type="dxa"/>
            <w:tcBorders>
              <w:top w:val="single" w:sz="4" w:space="0" w:color="auto"/>
              <w:left w:val="single" w:sz="6" w:space="0" w:color="auto"/>
              <w:bottom w:val="single" w:sz="4" w:space="0" w:color="auto"/>
              <w:right w:val="single" w:sz="4" w:space="0" w:color="auto"/>
            </w:tcBorders>
            <w:vAlign w:val="center"/>
            <w:hideMark/>
          </w:tcPr>
          <w:p w:rsidR="00591003" w:rsidRDefault="00591003">
            <w:pPr>
              <w:adjustRightInd w:val="0"/>
              <w:snapToGrid w:val="0"/>
              <w:jc w:val="center"/>
              <w:rPr>
                <w:rFonts w:ascii="標楷體" w:eastAsia="標楷體" w:hAnsi="標楷體"/>
                <w:kern w:val="2"/>
                <w:szCs w:val="24"/>
              </w:rPr>
            </w:pPr>
            <w:r>
              <w:rPr>
                <w:rFonts w:ascii="標楷體" w:eastAsia="標楷體" w:hAnsi="標楷體" w:hint="eastAsia"/>
                <w:szCs w:val="24"/>
              </w:rPr>
              <w:t>E-mail</w:t>
            </w:r>
          </w:p>
        </w:tc>
        <w:tc>
          <w:tcPr>
            <w:tcW w:w="8046" w:type="dxa"/>
            <w:gridSpan w:val="9"/>
            <w:tcBorders>
              <w:top w:val="single" w:sz="4" w:space="0" w:color="auto"/>
              <w:left w:val="single" w:sz="4" w:space="0" w:color="auto"/>
              <w:bottom w:val="single" w:sz="4" w:space="0" w:color="auto"/>
              <w:right w:val="single" w:sz="6" w:space="0" w:color="auto"/>
            </w:tcBorders>
            <w:vAlign w:val="center"/>
          </w:tcPr>
          <w:p w:rsidR="00591003" w:rsidRDefault="00591003">
            <w:pPr>
              <w:snapToGrid w:val="0"/>
              <w:jc w:val="right"/>
              <w:rPr>
                <w:rFonts w:ascii="標楷體" w:eastAsia="標楷體" w:hAnsi="標楷體"/>
                <w:kern w:val="2"/>
                <w:szCs w:val="24"/>
              </w:rPr>
            </w:pPr>
          </w:p>
        </w:tc>
      </w:tr>
      <w:tr w:rsidR="00591003" w:rsidTr="00CC0A30">
        <w:trPr>
          <w:cantSplit/>
          <w:trHeight w:val="251"/>
          <w:jc w:val="center"/>
        </w:trPr>
        <w:tc>
          <w:tcPr>
            <w:tcW w:w="1767" w:type="dxa"/>
            <w:tcBorders>
              <w:top w:val="single" w:sz="4" w:space="0" w:color="auto"/>
              <w:left w:val="single" w:sz="6" w:space="0" w:color="auto"/>
              <w:bottom w:val="single" w:sz="4" w:space="0" w:color="auto"/>
              <w:right w:val="single" w:sz="4" w:space="0" w:color="auto"/>
            </w:tcBorders>
            <w:vAlign w:val="center"/>
            <w:hideMark/>
          </w:tcPr>
          <w:p w:rsidR="00591003" w:rsidRDefault="00591003">
            <w:pPr>
              <w:adjustRightInd w:val="0"/>
              <w:snapToGrid w:val="0"/>
              <w:jc w:val="center"/>
              <w:rPr>
                <w:rFonts w:ascii="標楷體" w:eastAsia="標楷體" w:hAnsi="標楷體"/>
                <w:kern w:val="2"/>
                <w:szCs w:val="24"/>
              </w:rPr>
            </w:pPr>
            <w:r>
              <w:rPr>
                <w:rFonts w:ascii="標楷體" w:eastAsia="標楷體" w:hAnsi="標楷體" w:hint="eastAsia"/>
                <w:szCs w:val="24"/>
              </w:rPr>
              <w:t>家庭住址</w:t>
            </w:r>
          </w:p>
        </w:tc>
        <w:tc>
          <w:tcPr>
            <w:tcW w:w="3182" w:type="dxa"/>
            <w:gridSpan w:val="5"/>
            <w:tcBorders>
              <w:top w:val="single" w:sz="4" w:space="0" w:color="auto"/>
              <w:left w:val="single" w:sz="4" w:space="0" w:color="auto"/>
              <w:bottom w:val="single" w:sz="4" w:space="0" w:color="auto"/>
              <w:right w:val="single" w:sz="4" w:space="0" w:color="auto"/>
            </w:tcBorders>
            <w:vAlign w:val="center"/>
          </w:tcPr>
          <w:p w:rsidR="00591003" w:rsidRDefault="00591003">
            <w:pPr>
              <w:pStyle w:val="Web"/>
              <w:adjustRightInd w:val="0"/>
              <w:snapToGrid w:val="0"/>
              <w:jc w:val="center"/>
              <w:rPr>
                <w:rFonts w:ascii="標楷體" w:eastAsia="標楷體" w:hAnsi="標楷體"/>
              </w:rPr>
            </w:pPr>
          </w:p>
        </w:tc>
        <w:tc>
          <w:tcPr>
            <w:tcW w:w="2308" w:type="dxa"/>
            <w:tcBorders>
              <w:top w:val="single" w:sz="4" w:space="0" w:color="auto"/>
              <w:left w:val="single" w:sz="4" w:space="0" w:color="auto"/>
              <w:bottom w:val="single" w:sz="4" w:space="0" w:color="auto"/>
              <w:right w:val="single" w:sz="4" w:space="0" w:color="auto"/>
            </w:tcBorders>
            <w:vAlign w:val="center"/>
            <w:hideMark/>
          </w:tcPr>
          <w:p w:rsidR="00591003" w:rsidRDefault="00591003">
            <w:pPr>
              <w:pStyle w:val="Web"/>
              <w:adjustRightInd w:val="0"/>
              <w:snapToGrid w:val="0"/>
              <w:jc w:val="center"/>
              <w:rPr>
                <w:rFonts w:ascii="標楷體" w:eastAsia="標楷體" w:hAnsi="標楷體"/>
              </w:rPr>
            </w:pPr>
            <w:r>
              <w:rPr>
                <w:rFonts w:ascii="標楷體" w:eastAsia="標楷體" w:hAnsi="標楷體" w:hint="eastAsia"/>
              </w:rPr>
              <w:t>家長緊急聯絡電話</w:t>
            </w:r>
          </w:p>
        </w:tc>
        <w:tc>
          <w:tcPr>
            <w:tcW w:w="2556" w:type="dxa"/>
            <w:gridSpan w:val="3"/>
            <w:tcBorders>
              <w:top w:val="single" w:sz="4" w:space="0" w:color="auto"/>
              <w:left w:val="single" w:sz="4" w:space="0" w:color="auto"/>
              <w:bottom w:val="single" w:sz="4" w:space="0" w:color="auto"/>
              <w:right w:val="single" w:sz="6" w:space="0" w:color="auto"/>
            </w:tcBorders>
            <w:vAlign w:val="center"/>
            <w:hideMark/>
          </w:tcPr>
          <w:p w:rsidR="00591003" w:rsidRDefault="00591003">
            <w:pPr>
              <w:snapToGrid w:val="0"/>
              <w:jc w:val="both"/>
              <w:rPr>
                <w:rFonts w:ascii="標楷體" w:eastAsia="標楷體" w:hAnsi="標楷體"/>
                <w:kern w:val="2"/>
                <w:szCs w:val="24"/>
              </w:rPr>
            </w:pPr>
            <w:r>
              <w:rPr>
                <w:rFonts w:ascii="標楷體" w:eastAsia="標楷體" w:hAnsi="標楷體" w:hint="eastAsia"/>
                <w:szCs w:val="24"/>
              </w:rPr>
              <w:t>(手機)</w:t>
            </w:r>
          </w:p>
        </w:tc>
      </w:tr>
      <w:tr w:rsidR="00591003" w:rsidTr="003F4086">
        <w:trPr>
          <w:cantSplit/>
          <w:trHeight w:val="2821"/>
          <w:jc w:val="center"/>
        </w:trPr>
        <w:tc>
          <w:tcPr>
            <w:tcW w:w="1767" w:type="dxa"/>
            <w:tcBorders>
              <w:top w:val="single" w:sz="4" w:space="0" w:color="auto"/>
              <w:left w:val="single" w:sz="6" w:space="0" w:color="auto"/>
              <w:bottom w:val="double" w:sz="4" w:space="0" w:color="auto"/>
              <w:right w:val="single" w:sz="4" w:space="0" w:color="auto"/>
            </w:tcBorders>
            <w:vAlign w:val="center"/>
            <w:hideMark/>
          </w:tcPr>
          <w:p w:rsidR="00591003" w:rsidRPr="00591003" w:rsidRDefault="00591003" w:rsidP="00591003">
            <w:pPr>
              <w:adjustRightInd w:val="0"/>
              <w:snapToGrid w:val="0"/>
              <w:jc w:val="center"/>
              <w:rPr>
                <w:rFonts w:ascii="標楷體" w:eastAsia="標楷體" w:hAnsi="標楷體"/>
                <w:sz w:val="26"/>
                <w:szCs w:val="26"/>
              </w:rPr>
            </w:pPr>
            <w:r>
              <w:rPr>
                <w:rFonts w:ascii="標楷體" w:eastAsia="標楷體" w:hAnsi="標楷體" w:hint="eastAsia"/>
                <w:sz w:val="26"/>
                <w:szCs w:val="26"/>
              </w:rPr>
              <w:t>自我敘述</w:t>
            </w:r>
          </w:p>
        </w:tc>
        <w:tc>
          <w:tcPr>
            <w:tcW w:w="8046" w:type="dxa"/>
            <w:gridSpan w:val="9"/>
            <w:tcBorders>
              <w:top w:val="single" w:sz="4" w:space="0" w:color="auto"/>
              <w:left w:val="single" w:sz="4" w:space="0" w:color="auto"/>
              <w:bottom w:val="double" w:sz="4" w:space="0" w:color="auto"/>
              <w:right w:val="single" w:sz="6" w:space="0" w:color="auto"/>
            </w:tcBorders>
            <w:hideMark/>
          </w:tcPr>
          <w:p w:rsidR="00591003" w:rsidRDefault="00591003" w:rsidP="00591003">
            <w:pPr>
              <w:snapToGrid w:val="0"/>
              <w:spacing w:line="240" w:lineRule="atLeast"/>
              <w:ind w:left="731" w:hangingChars="406" w:hanging="731"/>
              <w:jc w:val="both"/>
              <w:rPr>
                <w:rFonts w:ascii="標楷體" w:eastAsia="標楷體" w:hAnsi="標楷體"/>
                <w:kern w:val="2"/>
                <w:sz w:val="26"/>
                <w:szCs w:val="26"/>
              </w:rPr>
            </w:pPr>
            <w:r>
              <w:rPr>
                <w:rFonts w:ascii="標楷體" w:eastAsia="標楷體" w:hAnsi="標楷體" w:hint="eastAsia"/>
                <w:sz w:val="18"/>
                <w:szCs w:val="18"/>
              </w:rPr>
              <w:t>注意：請簡述自我對於電子科技在生活中的經驗，無電子科技經驗者可簡述自然科學在生活中的經驗，依敘述內容為甄選</w:t>
            </w:r>
            <w:r w:rsidR="00D16C28">
              <w:rPr>
                <w:rFonts w:ascii="標楷體" w:eastAsia="標楷體" w:hAnsi="標楷體" w:hint="eastAsia"/>
                <w:sz w:val="18"/>
                <w:szCs w:val="18"/>
              </w:rPr>
              <w:t>基</w:t>
            </w:r>
            <w:r>
              <w:rPr>
                <w:rFonts w:ascii="標楷體" w:eastAsia="標楷體" w:hAnsi="標楷體" w:hint="eastAsia"/>
                <w:sz w:val="18"/>
                <w:szCs w:val="18"/>
              </w:rPr>
              <w:t>準。</w:t>
            </w:r>
          </w:p>
        </w:tc>
      </w:tr>
      <w:tr w:rsidR="00591003" w:rsidTr="00591003">
        <w:trPr>
          <w:cantSplit/>
          <w:trHeight w:val="725"/>
          <w:jc w:val="center"/>
        </w:trPr>
        <w:tc>
          <w:tcPr>
            <w:tcW w:w="1767" w:type="dxa"/>
            <w:tcBorders>
              <w:top w:val="single" w:sz="4" w:space="0" w:color="auto"/>
              <w:left w:val="single" w:sz="6" w:space="0" w:color="auto"/>
              <w:bottom w:val="double" w:sz="4" w:space="0" w:color="auto"/>
              <w:right w:val="single" w:sz="4" w:space="0" w:color="auto"/>
            </w:tcBorders>
            <w:vAlign w:val="center"/>
            <w:hideMark/>
          </w:tcPr>
          <w:p w:rsidR="00591003" w:rsidRDefault="00591003">
            <w:pPr>
              <w:adjustRightInd w:val="0"/>
              <w:snapToGrid w:val="0"/>
              <w:jc w:val="center"/>
              <w:rPr>
                <w:rFonts w:ascii="標楷體" w:eastAsia="標楷體" w:hAnsi="標楷體"/>
                <w:kern w:val="2"/>
                <w:szCs w:val="24"/>
              </w:rPr>
            </w:pPr>
            <w:r>
              <w:rPr>
                <w:rFonts w:ascii="標楷體" w:eastAsia="標楷體" w:hAnsi="標楷體" w:hint="eastAsia"/>
                <w:szCs w:val="24"/>
              </w:rPr>
              <w:t>特殊需求</w:t>
            </w:r>
          </w:p>
        </w:tc>
        <w:tc>
          <w:tcPr>
            <w:tcW w:w="8046" w:type="dxa"/>
            <w:gridSpan w:val="9"/>
            <w:tcBorders>
              <w:top w:val="single" w:sz="4" w:space="0" w:color="auto"/>
              <w:left w:val="single" w:sz="4" w:space="0" w:color="auto"/>
              <w:bottom w:val="double" w:sz="4" w:space="0" w:color="auto"/>
              <w:right w:val="single" w:sz="6" w:space="0" w:color="auto"/>
            </w:tcBorders>
            <w:vAlign w:val="center"/>
          </w:tcPr>
          <w:p w:rsidR="00591003" w:rsidRPr="002238EF" w:rsidRDefault="00591003">
            <w:pPr>
              <w:snapToGrid w:val="0"/>
              <w:spacing w:line="240" w:lineRule="atLeast"/>
              <w:jc w:val="both"/>
              <w:rPr>
                <w:rFonts w:ascii="標楷體" w:eastAsia="標楷體" w:hAnsi="標楷體"/>
                <w:kern w:val="2"/>
                <w:sz w:val="20"/>
              </w:rPr>
            </w:pPr>
            <w:r w:rsidRPr="002238EF">
              <w:rPr>
                <w:rFonts w:ascii="標楷體" w:eastAsia="標楷體" w:hAnsi="標楷體" w:hint="eastAsia"/>
                <w:sz w:val="20"/>
              </w:rPr>
              <w:t>如：特殊疾病史、需輔導員特別注意之事項或緊急事件處理……等。</w:t>
            </w:r>
          </w:p>
          <w:p w:rsidR="00591003" w:rsidRDefault="00591003">
            <w:pPr>
              <w:snapToGrid w:val="0"/>
              <w:spacing w:line="240" w:lineRule="atLeast"/>
              <w:jc w:val="both"/>
              <w:rPr>
                <w:rFonts w:ascii="標楷體" w:eastAsia="標楷體" w:hAnsi="標楷體"/>
                <w:kern w:val="2"/>
                <w:szCs w:val="24"/>
              </w:rPr>
            </w:pPr>
          </w:p>
          <w:p w:rsidR="002238EF" w:rsidRDefault="002238EF">
            <w:pPr>
              <w:snapToGrid w:val="0"/>
              <w:spacing w:line="240" w:lineRule="atLeast"/>
              <w:jc w:val="both"/>
              <w:rPr>
                <w:rFonts w:ascii="標楷體" w:eastAsia="標楷體" w:hAnsi="標楷體"/>
                <w:kern w:val="2"/>
                <w:szCs w:val="24"/>
              </w:rPr>
            </w:pPr>
          </w:p>
        </w:tc>
      </w:tr>
      <w:tr w:rsidR="00591003" w:rsidTr="00591003">
        <w:trPr>
          <w:cantSplit/>
          <w:trHeight w:val="2055"/>
          <w:jc w:val="center"/>
        </w:trPr>
        <w:tc>
          <w:tcPr>
            <w:tcW w:w="1767" w:type="dxa"/>
            <w:tcBorders>
              <w:top w:val="single" w:sz="12" w:space="0" w:color="auto"/>
              <w:left w:val="single" w:sz="6" w:space="0" w:color="auto"/>
              <w:bottom w:val="single" w:sz="12" w:space="0" w:color="auto"/>
              <w:right w:val="single" w:sz="4" w:space="0" w:color="auto"/>
            </w:tcBorders>
            <w:vAlign w:val="center"/>
            <w:hideMark/>
          </w:tcPr>
          <w:p w:rsidR="00591003" w:rsidRDefault="00591003">
            <w:pPr>
              <w:jc w:val="center"/>
              <w:rPr>
                <w:rFonts w:ascii="標楷體" w:eastAsia="標楷體" w:hAnsi="標楷體"/>
                <w:kern w:val="2"/>
                <w:szCs w:val="24"/>
              </w:rPr>
            </w:pPr>
            <w:r>
              <w:rPr>
                <w:rFonts w:ascii="標楷體" w:eastAsia="標楷體" w:hAnsi="標楷體" w:hint="eastAsia"/>
                <w:szCs w:val="24"/>
              </w:rPr>
              <w:t>家長</w:t>
            </w:r>
          </w:p>
          <w:p w:rsidR="00591003" w:rsidRDefault="00591003">
            <w:pPr>
              <w:jc w:val="center"/>
              <w:rPr>
                <w:rFonts w:ascii="標楷體" w:eastAsia="標楷體" w:hAnsi="標楷體"/>
                <w:kern w:val="2"/>
                <w:szCs w:val="24"/>
              </w:rPr>
            </w:pPr>
            <w:r>
              <w:rPr>
                <w:rFonts w:ascii="標楷體" w:eastAsia="標楷體" w:hAnsi="標楷體" w:hint="eastAsia"/>
                <w:szCs w:val="24"/>
              </w:rPr>
              <w:t>同意書</w:t>
            </w:r>
          </w:p>
        </w:tc>
        <w:tc>
          <w:tcPr>
            <w:tcW w:w="8046" w:type="dxa"/>
            <w:gridSpan w:val="9"/>
            <w:tcBorders>
              <w:top w:val="single" w:sz="12" w:space="0" w:color="auto"/>
              <w:left w:val="single" w:sz="4" w:space="0" w:color="auto"/>
              <w:bottom w:val="single" w:sz="12" w:space="0" w:color="auto"/>
              <w:right w:val="single" w:sz="6" w:space="0" w:color="auto"/>
            </w:tcBorders>
            <w:vAlign w:val="center"/>
            <w:hideMark/>
          </w:tcPr>
          <w:p w:rsidR="00591003" w:rsidRDefault="00591003">
            <w:pPr>
              <w:adjustRightInd w:val="0"/>
              <w:snapToGrid w:val="0"/>
              <w:spacing w:line="360" w:lineRule="exact"/>
              <w:jc w:val="both"/>
              <w:rPr>
                <w:rFonts w:ascii="標楷體" w:eastAsia="標楷體" w:hAnsi="標楷體"/>
                <w:kern w:val="2"/>
                <w:szCs w:val="24"/>
              </w:rPr>
            </w:pPr>
            <w:r>
              <w:rPr>
                <w:rFonts w:ascii="標楷體" w:eastAsia="標楷體" w:hAnsi="標楷體" w:hint="eastAsia"/>
                <w:szCs w:val="24"/>
              </w:rPr>
              <w:t xml:space="preserve">    茲同意本人子弟</w:t>
            </w:r>
            <w:r>
              <w:rPr>
                <w:rFonts w:ascii="標楷體" w:eastAsia="標楷體" w:hAnsi="標楷體" w:hint="eastAsia"/>
                <w:szCs w:val="24"/>
                <w:u w:val="single"/>
              </w:rPr>
              <w:t xml:space="preserve">             </w:t>
            </w:r>
            <w:r>
              <w:rPr>
                <w:rFonts w:ascii="標楷體" w:eastAsia="標楷體" w:hAnsi="標楷體" w:hint="eastAsia"/>
                <w:szCs w:val="24"/>
              </w:rPr>
              <w:t>參加 貴校辦理之『臺北市資賦優異教育方案</w:t>
            </w:r>
            <w:r>
              <w:rPr>
                <w:rFonts w:ascii="標楷體" w:eastAsia="標楷體" w:hint="eastAsia"/>
                <w:color w:val="000000"/>
                <w:szCs w:val="24"/>
              </w:rPr>
              <w:t>-「</w:t>
            </w:r>
            <w:r w:rsidRPr="00591003">
              <w:rPr>
                <w:rFonts w:ascii="標楷體" w:eastAsia="標楷體" w:hint="eastAsia"/>
                <w:color w:val="000000"/>
                <w:szCs w:val="24"/>
              </w:rPr>
              <w:t>改變現在參與未來-電子科學的入門課</w:t>
            </w:r>
            <w:r>
              <w:rPr>
                <w:rFonts w:ascii="標楷體" w:eastAsia="標楷體" w:hint="eastAsia"/>
                <w:color w:val="000000"/>
                <w:szCs w:val="24"/>
              </w:rPr>
              <w:t>」</w:t>
            </w:r>
            <w:r>
              <w:rPr>
                <w:rFonts w:ascii="標楷體" w:eastAsia="標楷體" w:hAnsi="標楷體" w:hint="eastAsia"/>
                <w:szCs w:val="24"/>
              </w:rPr>
              <w:t>』活動，願自行維護子弟上下學之安全，並遵守學校及指導老師之規定參與課程活動。如有因不接受輔導而發生違規情事及意外事件者，將由本人自行負責。</w:t>
            </w:r>
          </w:p>
          <w:p w:rsidR="00591003" w:rsidRPr="00AF243A" w:rsidRDefault="00591003">
            <w:pPr>
              <w:spacing w:line="360" w:lineRule="exact"/>
              <w:jc w:val="both"/>
              <w:rPr>
                <w:rFonts w:ascii="標楷體" w:eastAsia="標楷體" w:hAnsi="標楷體"/>
                <w:b/>
                <w:szCs w:val="24"/>
                <w:u w:val="single"/>
              </w:rPr>
            </w:pPr>
            <w:r>
              <w:rPr>
                <w:rFonts w:ascii="標楷體" w:eastAsia="標楷體" w:hAnsi="標楷體" w:hint="eastAsia"/>
                <w:szCs w:val="24"/>
              </w:rPr>
              <w:t xml:space="preserve">                         </w:t>
            </w:r>
            <w:r w:rsidRPr="0045563F">
              <w:rPr>
                <w:rFonts w:ascii="標楷體" w:eastAsia="標楷體" w:hAnsi="標楷體" w:hint="eastAsia"/>
                <w:b/>
                <w:szCs w:val="24"/>
                <w:shd w:val="pct15" w:color="auto" w:fill="FFFFFF"/>
              </w:rPr>
              <w:t>家長簽章：</w:t>
            </w:r>
            <w:r w:rsidRPr="00AF243A">
              <w:rPr>
                <w:rFonts w:ascii="標楷體" w:eastAsia="標楷體" w:hAnsi="標楷體" w:hint="eastAsia"/>
                <w:b/>
                <w:szCs w:val="24"/>
                <w:u w:val="single"/>
              </w:rPr>
              <w:t xml:space="preserve">                   </w:t>
            </w:r>
          </w:p>
          <w:p w:rsidR="00591003" w:rsidRDefault="00591003" w:rsidP="00591003">
            <w:pPr>
              <w:spacing w:line="360" w:lineRule="exact"/>
              <w:jc w:val="both"/>
              <w:rPr>
                <w:rFonts w:ascii="標楷體" w:eastAsia="標楷體" w:hAnsi="標楷體"/>
                <w:kern w:val="2"/>
                <w:szCs w:val="24"/>
              </w:rPr>
            </w:pPr>
            <w:r>
              <w:rPr>
                <w:rFonts w:ascii="標楷體" w:eastAsia="標楷體" w:hAnsi="標楷體" w:hint="eastAsia"/>
                <w:szCs w:val="24"/>
              </w:rPr>
              <w:t xml:space="preserve">                         中華民國 109年    月    日</w:t>
            </w:r>
          </w:p>
        </w:tc>
      </w:tr>
      <w:tr w:rsidR="00591003" w:rsidTr="00591003">
        <w:trPr>
          <w:cantSplit/>
          <w:trHeight w:val="892"/>
          <w:jc w:val="center"/>
        </w:trPr>
        <w:tc>
          <w:tcPr>
            <w:tcW w:w="1767" w:type="dxa"/>
            <w:tcBorders>
              <w:top w:val="single" w:sz="12" w:space="0" w:color="auto"/>
              <w:left w:val="single" w:sz="6" w:space="0" w:color="auto"/>
              <w:bottom w:val="dashDotStroked" w:sz="24" w:space="0" w:color="auto"/>
              <w:right w:val="single" w:sz="4" w:space="0" w:color="auto"/>
            </w:tcBorders>
            <w:vAlign w:val="center"/>
            <w:hideMark/>
          </w:tcPr>
          <w:p w:rsidR="00591003" w:rsidRDefault="00591003">
            <w:pPr>
              <w:jc w:val="center"/>
              <w:rPr>
                <w:rFonts w:ascii="標楷體" w:eastAsia="標楷體" w:hAnsi="標楷體"/>
                <w:kern w:val="2"/>
                <w:szCs w:val="24"/>
              </w:rPr>
            </w:pPr>
            <w:r>
              <w:rPr>
                <w:rFonts w:ascii="標楷體" w:eastAsia="標楷體" w:hAnsi="標楷體" w:hint="eastAsia"/>
                <w:szCs w:val="24"/>
              </w:rPr>
              <w:t>備註</w:t>
            </w:r>
          </w:p>
        </w:tc>
        <w:tc>
          <w:tcPr>
            <w:tcW w:w="8046" w:type="dxa"/>
            <w:gridSpan w:val="9"/>
            <w:tcBorders>
              <w:top w:val="single" w:sz="12" w:space="0" w:color="auto"/>
              <w:left w:val="single" w:sz="4" w:space="0" w:color="auto"/>
              <w:bottom w:val="dashDotStroked" w:sz="24" w:space="0" w:color="auto"/>
              <w:right w:val="single" w:sz="6" w:space="0" w:color="auto"/>
            </w:tcBorders>
            <w:vAlign w:val="center"/>
            <w:hideMark/>
          </w:tcPr>
          <w:p w:rsidR="00591003" w:rsidRDefault="000134A7" w:rsidP="00DF5342">
            <w:pPr>
              <w:spacing w:line="300" w:lineRule="atLeast"/>
              <w:jc w:val="both"/>
              <w:rPr>
                <w:rFonts w:ascii="標楷體" w:eastAsia="標楷體"/>
                <w:color w:val="000000"/>
                <w:kern w:val="2"/>
                <w:szCs w:val="24"/>
              </w:rPr>
            </w:pPr>
            <w:r>
              <w:rPr>
                <w:rFonts w:ascii="標楷體" w:eastAsia="標楷體" w:hAnsi="標楷體" w:hint="eastAsia"/>
                <w:szCs w:val="24"/>
              </w:rPr>
              <w:t xml:space="preserve">    </w:t>
            </w:r>
            <w:r w:rsidR="00977893" w:rsidRPr="003F4086">
              <w:rPr>
                <w:rFonts w:ascii="標楷體" w:eastAsia="標楷體" w:hAnsi="標楷體"/>
                <w:szCs w:val="24"/>
              </w:rPr>
              <w:t>報名日期為即日起</w:t>
            </w:r>
            <w:r w:rsidR="003F4086">
              <w:rPr>
                <w:rFonts w:ascii="標楷體" w:eastAsia="標楷體" w:hAnsi="標楷體" w:hint="eastAsia"/>
                <w:szCs w:val="24"/>
              </w:rPr>
              <w:t>至</w:t>
            </w:r>
            <w:r w:rsidR="00977893" w:rsidRPr="003F4086">
              <w:rPr>
                <w:rFonts w:ascii="標楷體" w:eastAsia="標楷體" w:hAnsi="標楷體" w:hint="eastAsia"/>
                <w:szCs w:val="24"/>
              </w:rPr>
              <w:t>6</w:t>
            </w:r>
            <w:r w:rsidR="00977893" w:rsidRPr="003F4086">
              <w:rPr>
                <w:rFonts w:ascii="標楷體" w:eastAsia="標楷體" w:hAnsi="標楷體"/>
                <w:szCs w:val="24"/>
              </w:rPr>
              <w:t>月</w:t>
            </w:r>
            <w:r w:rsidR="00977893" w:rsidRPr="003F4086">
              <w:rPr>
                <w:rFonts w:ascii="標楷體" w:eastAsia="標楷體" w:hAnsi="標楷體" w:hint="eastAsia"/>
                <w:szCs w:val="24"/>
              </w:rPr>
              <w:t>8</w:t>
            </w:r>
            <w:r w:rsidR="00977893" w:rsidRPr="003F4086">
              <w:rPr>
                <w:rFonts w:ascii="標楷體" w:eastAsia="標楷體" w:hAnsi="標楷體"/>
                <w:szCs w:val="24"/>
              </w:rPr>
              <w:t>日(</w:t>
            </w:r>
            <w:r w:rsidR="00977893" w:rsidRPr="003F4086">
              <w:rPr>
                <w:rFonts w:ascii="標楷體" w:eastAsia="標楷體" w:hAnsi="標楷體" w:hint="eastAsia"/>
                <w:szCs w:val="24"/>
              </w:rPr>
              <w:t>一</w:t>
            </w:r>
            <w:r w:rsidR="00977893" w:rsidRPr="003F4086">
              <w:rPr>
                <w:rFonts w:ascii="標楷體" w:eastAsia="標楷體" w:hAnsi="標楷體"/>
                <w:szCs w:val="24"/>
              </w:rPr>
              <w:t>)下午四時</w:t>
            </w:r>
            <w:r w:rsidR="00977893" w:rsidRPr="003F4086">
              <w:rPr>
                <w:rFonts w:ascii="標楷體" w:eastAsia="標楷體" w:hAnsi="標楷體" w:hint="eastAsia"/>
                <w:szCs w:val="24"/>
              </w:rPr>
              <w:t>前向各校特教組報名</w:t>
            </w:r>
            <w:r w:rsidR="00977893" w:rsidRPr="003F4086">
              <w:rPr>
                <w:rFonts w:ascii="標楷體" w:eastAsia="標楷體" w:hAnsi="標楷體"/>
                <w:szCs w:val="24"/>
              </w:rPr>
              <w:t>。</w:t>
            </w:r>
            <w:r w:rsidR="00591003">
              <w:rPr>
                <w:rFonts w:ascii="標楷體" w:eastAsia="標楷體" w:hAnsi="標楷體" w:hint="eastAsia"/>
                <w:szCs w:val="24"/>
              </w:rPr>
              <w:t>請各校</w:t>
            </w:r>
            <w:r w:rsidR="00591003">
              <w:rPr>
                <w:rFonts w:ascii="標楷體" w:eastAsia="標楷體" w:hAnsi="標楷體" w:hint="eastAsia"/>
                <w:szCs w:val="24"/>
                <w:shd w:val="pct15" w:color="auto" w:fill="FFFFFF"/>
              </w:rPr>
              <w:t>承辦人</w:t>
            </w:r>
            <w:r w:rsidR="00591003">
              <w:rPr>
                <w:rFonts w:ascii="標楷體" w:eastAsia="標楷體" w:hAnsi="標楷體" w:hint="eastAsia"/>
                <w:b/>
                <w:szCs w:val="24"/>
                <w:shd w:val="pct15" w:color="auto" w:fill="FFFFFF"/>
              </w:rPr>
              <w:t>統一</w:t>
            </w:r>
            <w:r w:rsidR="00591003">
              <w:rPr>
                <w:rFonts w:ascii="標楷體" w:eastAsia="標楷體" w:hAnsi="標楷體" w:hint="eastAsia"/>
                <w:szCs w:val="24"/>
                <w:shd w:val="pct15" w:color="auto" w:fill="FFFFFF"/>
              </w:rPr>
              <w:t>於</w:t>
            </w:r>
            <w:r w:rsidR="004378F8">
              <w:rPr>
                <w:rFonts w:ascii="標楷體" w:eastAsia="標楷體" w:hAnsi="標楷體" w:hint="eastAsia"/>
                <w:szCs w:val="24"/>
                <w:shd w:val="pct15" w:color="auto" w:fill="FFFFFF"/>
              </w:rPr>
              <w:t>6</w:t>
            </w:r>
            <w:r w:rsidR="00591003">
              <w:rPr>
                <w:rFonts w:ascii="標楷體" w:eastAsia="標楷體" w:hAnsi="標楷體" w:hint="eastAsia"/>
                <w:szCs w:val="24"/>
                <w:shd w:val="pct15" w:color="auto" w:fill="FFFFFF"/>
              </w:rPr>
              <w:t>月</w:t>
            </w:r>
            <w:r w:rsidR="003F4086">
              <w:rPr>
                <w:rFonts w:ascii="標楷體" w:eastAsia="標楷體" w:hAnsi="標楷體" w:hint="eastAsia"/>
                <w:szCs w:val="24"/>
                <w:shd w:val="pct15" w:color="auto" w:fill="FFFFFF"/>
              </w:rPr>
              <w:t>16</w:t>
            </w:r>
            <w:r w:rsidR="00591003">
              <w:rPr>
                <w:rFonts w:ascii="標楷體" w:eastAsia="標楷體" w:hAnsi="標楷體" w:hint="eastAsia"/>
                <w:szCs w:val="24"/>
                <w:shd w:val="pct15" w:color="auto" w:fill="FFFFFF"/>
              </w:rPr>
              <w:t>日(</w:t>
            </w:r>
            <w:r w:rsidR="003F4086">
              <w:rPr>
                <w:rFonts w:ascii="標楷體" w:eastAsia="標楷體" w:hAnsi="標楷體" w:hint="eastAsia"/>
                <w:szCs w:val="24"/>
                <w:shd w:val="pct15" w:color="auto" w:fill="FFFFFF"/>
              </w:rPr>
              <w:t>二</w:t>
            </w:r>
            <w:r w:rsidR="00591003">
              <w:rPr>
                <w:rFonts w:ascii="標楷體" w:eastAsia="標楷體" w:hAnsi="標楷體" w:hint="eastAsia"/>
                <w:szCs w:val="24"/>
                <w:shd w:val="pct15" w:color="auto" w:fill="FFFFFF"/>
              </w:rPr>
              <w:t>)16：00</w:t>
            </w:r>
            <w:r w:rsidR="00591003">
              <w:rPr>
                <w:rFonts w:ascii="標楷體" w:eastAsia="標楷體" w:hAnsi="標楷體" w:hint="eastAsia"/>
                <w:szCs w:val="24"/>
              </w:rPr>
              <w:t>以聯絡箱「098」送至</w:t>
            </w:r>
            <w:r w:rsidRPr="000134A7">
              <w:rPr>
                <w:rFonts w:ascii="標楷體" w:eastAsia="標楷體" w:hAnsi="標楷體" w:hint="eastAsia"/>
                <w:szCs w:val="24"/>
              </w:rPr>
              <w:t>臺北市北投區石牌國小</w:t>
            </w:r>
            <w:r w:rsidR="00591003">
              <w:rPr>
                <w:rFonts w:ascii="標楷體" w:eastAsia="標楷體" w:hAnsi="標楷體" w:hint="eastAsia"/>
                <w:szCs w:val="24"/>
              </w:rPr>
              <w:t>特教組。</w:t>
            </w:r>
            <w:r w:rsidR="00345008" w:rsidRPr="00345008">
              <w:rPr>
                <w:rFonts w:ascii="標楷體" w:eastAsia="標楷體" w:hAnsi="標楷體" w:hint="eastAsia"/>
                <w:szCs w:val="24"/>
              </w:rPr>
              <w:t>如遇自然災害（如：地震、颱風等）或不可抗力之因素，致活動日期或地點更動，將於本校網站公告營隊變動資訊</w:t>
            </w:r>
            <w:r w:rsidR="00345008">
              <w:rPr>
                <w:rFonts w:ascii="標楷體" w:eastAsia="標楷體" w:hAnsi="標楷體" w:hint="eastAsia"/>
                <w:szCs w:val="24"/>
              </w:rPr>
              <w:t>。特教組黃鵬</w:t>
            </w:r>
            <w:r w:rsidR="00CD70B4">
              <w:rPr>
                <w:rFonts w:eastAsia="標楷體" w:hint="eastAsia"/>
                <w:color w:val="000000"/>
                <w:szCs w:val="24"/>
              </w:rPr>
              <w:t>組長</w:t>
            </w:r>
            <w:r w:rsidR="00345008">
              <w:rPr>
                <w:rFonts w:ascii="標楷體" w:eastAsia="標楷體" w:hAnsi="標楷體" w:hint="eastAsia"/>
                <w:szCs w:val="24"/>
              </w:rPr>
              <w:t>，</w:t>
            </w:r>
            <w:r w:rsidR="00591003">
              <w:rPr>
                <w:rFonts w:ascii="標楷體" w:eastAsia="標楷體" w:hAnsi="標楷體" w:hint="eastAsia"/>
                <w:szCs w:val="24"/>
              </w:rPr>
              <w:t>電話：</w:t>
            </w:r>
            <w:r w:rsidR="00591003">
              <w:rPr>
                <w:rFonts w:ascii="標楷體" w:eastAsia="標楷體" w:hint="eastAsia"/>
                <w:color w:val="000000"/>
                <w:szCs w:val="24"/>
              </w:rPr>
              <w:t>(02)28227484轉554</w:t>
            </w:r>
            <w:r w:rsidR="00345008">
              <w:rPr>
                <w:rFonts w:ascii="標楷體" w:eastAsia="標楷體" w:hint="eastAsia"/>
                <w:color w:val="000000"/>
                <w:szCs w:val="24"/>
              </w:rPr>
              <w:t>。</w:t>
            </w:r>
            <w:r w:rsidR="00CD70B4">
              <w:rPr>
                <w:rFonts w:ascii="標楷體" w:eastAsia="標楷體" w:hint="eastAsia"/>
                <w:color w:val="000000"/>
                <w:szCs w:val="24"/>
              </w:rPr>
              <w:t xml:space="preserve"> </w:t>
            </w:r>
          </w:p>
        </w:tc>
      </w:tr>
      <w:tr w:rsidR="00591003" w:rsidTr="00D31C2F">
        <w:trPr>
          <w:cantSplit/>
          <w:trHeight w:val="808"/>
          <w:jc w:val="center"/>
        </w:trPr>
        <w:tc>
          <w:tcPr>
            <w:tcW w:w="1767" w:type="dxa"/>
            <w:tcBorders>
              <w:top w:val="dashDotStroked" w:sz="24" w:space="0" w:color="auto"/>
              <w:left w:val="dashDotStroked" w:sz="24" w:space="0" w:color="auto"/>
              <w:bottom w:val="dashDotStroked" w:sz="24" w:space="0" w:color="auto"/>
              <w:right w:val="single" w:sz="4" w:space="0" w:color="auto"/>
            </w:tcBorders>
            <w:vAlign w:val="center"/>
            <w:hideMark/>
          </w:tcPr>
          <w:p w:rsidR="00591003" w:rsidRDefault="00591003">
            <w:pPr>
              <w:jc w:val="center"/>
              <w:rPr>
                <w:rFonts w:ascii="標楷體" w:eastAsia="標楷體" w:hAnsi="標楷體"/>
                <w:kern w:val="2"/>
                <w:szCs w:val="24"/>
              </w:rPr>
            </w:pPr>
            <w:r>
              <w:rPr>
                <w:rFonts w:ascii="標楷體" w:eastAsia="標楷體" w:hAnsi="標楷體" w:hint="eastAsia"/>
                <w:szCs w:val="24"/>
              </w:rPr>
              <w:t>審核結果</w:t>
            </w:r>
          </w:p>
          <w:p w:rsidR="00591003" w:rsidRDefault="00591003">
            <w:pPr>
              <w:jc w:val="center"/>
              <w:rPr>
                <w:rFonts w:ascii="標楷體" w:eastAsia="標楷體" w:hAnsi="標楷體"/>
                <w:kern w:val="2"/>
                <w:szCs w:val="24"/>
              </w:rPr>
            </w:pPr>
            <w:r>
              <w:rPr>
                <w:rFonts w:ascii="標楷體" w:eastAsia="標楷體" w:hAnsi="標楷體" w:hint="eastAsia"/>
                <w:szCs w:val="24"/>
              </w:rPr>
              <w:t>(</w:t>
            </w:r>
            <w:r>
              <w:rPr>
                <w:rFonts w:ascii="標楷體" w:eastAsia="標楷體" w:hAnsi="標楷體" w:hint="eastAsia"/>
                <w:szCs w:val="24"/>
                <w:shd w:val="pct15" w:color="auto" w:fill="FFFFFF"/>
              </w:rPr>
              <w:t>本欄由石牌國小審核後填寫</w:t>
            </w:r>
            <w:r>
              <w:rPr>
                <w:rFonts w:ascii="標楷體" w:eastAsia="標楷體" w:hAnsi="標楷體" w:hint="eastAsia"/>
                <w:szCs w:val="24"/>
              </w:rPr>
              <w:t>)</w:t>
            </w:r>
          </w:p>
        </w:tc>
        <w:tc>
          <w:tcPr>
            <w:tcW w:w="2098" w:type="dxa"/>
            <w:gridSpan w:val="2"/>
            <w:tcBorders>
              <w:top w:val="dashDotStroked" w:sz="24" w:space="0" w:color="auto"/>
              <w:left w:val="single" w:sz="4" w:space="0" w:color="auto"/>
              <w:bottom w:val="dashDotStroked" w:sz="24" w:space="0" w:color="auto"/>
              <w:right w:val="single" w:sz="4" w:space="0" w:color="auto"/>
            </w:tcBorders>
            <w:vAlign w:val="center"/>
            <w:hideMark/>
          </w:tcPr>
          <w:p w:rsidR="00591003" w:rsidRDefault="00591003" w:rsidP="00591003">
            <w:pPr>
              <w:numPr>
                <w:ilvl w:val="0"/>
                <w:numId w:val="12"/>
              </w:numPr>
              <w:suppressAutoHyphens w:val="0"/>
              <w:autoSpaceDN/>
              <w:adjustRightInd w:val="0"/>
              <w:snapToGrid w:val="0"/>
              <w:spacing w:line="300" w:lineRule="atLeast"/>
              <w:jc w:val="both"/>
              <w:textAlignment w:val="auto"/>
              <w:rPr>
                <w:rFonts w:ascii="標楷體" w:eastAsia="標楷體" w:hAnsi="標楷體"/>
                <w:kern w:val="2"/>
                <w:szCs w:val="24"/>
              </w:rPr>
            </w:pPr>
            <w:r>
              <w:rPr>
                <w:rFonts w:ascii="標楷體" w:eastAsia="標楷體" w:hAnsi="標楷體" w:hint="eastAsia"/>
                <w:szCs w:val="24"/>
              </w:rPr>
              <w:t>錄取</w:t>
            </w:r>
          </w:p>
          <w:p w:rsidR="00591003" w:rsidRDefault="00591003">
            <w:pPr>
              <w:adjustRightInd w:val="0"/>
              <w:snapToGrid w:val="0"/>
              <w:spacing w:line="300" w:lineRule="atLeast"/>
              <w:jc w:val="both"/>
              <w:rPr>
                <w:rFonts w:ascii="標楷體" w:eastAsia="標楷體" w:hAnsi="標楷體"/>
                <w:kern w:val="2"/>
                <w:szCs w:val="24"/>
              </w:rPr>
            </w:pPr>
            <w:r>
              <w:rPr>
                <w:rFonts w:ascii="標楷體" w:eastAsia="標楷體" w:hAnsi="標楷體" w:hint="eastAsia"/>
                <w:szCs w:val="24"/>
              </w:rPr>
              <w:t xml:space="preserve">□不錄取  </w:t>
            </w:r>
          </w:p>
        </w:tc>
        <w:tc>
          <w:tcPr>
            <w:tcW w:w="394" w:type="dxa"/>
            <w:gridSpan w:val="2"/>
            <w:tcBorders>
              <w:top w:val="dashDotStroked" w:sz="24" w:space="0" w:color="auto"/>
              <w:left w:val="single" w:sz="4" w:space="0" w:color="auto"/>
              <w:bottom w:val="dashDotStroked" w:sz="24" w:space="0" w:color="auto"/>
              <w:right w:val="single" w:sz="4" w:space="0" w:color="auto"/>
            </w:tcBorders>
            <w:vAlign w:val="center"/>
            <w:hideMark/>
          </w:tcPr>
          <w:p w:rsidR="00591003" w:rsidRDefault="00591003">
            <w:pPr>
              <w:adjustRightInd w:val="0"/>
              <w:snapToGrid w:val="0"/>
              <w:spacing w:line="300" w:lineRule="atLeast"/>
              <w:jc w:val="center"/>
              <w:rPr>
                <w:rFonts w:ascii="標楷體" w:eastAsia="標楷體" w:hAnsi="標楷體"/>
                <w:kern w:val="2"/>
                <w:szCs w:val="24"/>
              </w:rPr>
            </w:pPr>
            <w:r>
              <w:rPr>
                <w:rFonts w:ascii="標楷體" w:eastAsia="標楷體" w:hAnsi="標楷體" w:hint="eastAsia"/>
                <w:szCs w:val="24"/>
              </w:rPr>
              <w:t>說明</w:t>
            </w:r>
          </w:p>
        </w:tc>
        <w:tc>
          <w:tcPr>
            <w:tcW w:w="3584" w:type="dxa"/>
            <w:gridSpan w:val="3"/>
            <w:tcBorders>
              <w:top w:val="dashDotStroked" w:sz="24" w:space="0" w:color="auto"/>
              <w:left w:val="single" w:sz="4" w:space="0" w:color="auto"/>
              <w:bottom w:val="dashDotStroked" w:sz="24" w:space="0" w:color="auto"/>
              <w:right w:val="single" w:sz="4" w:space="0" w:color="auto"/>
            </w:tcBorders>
            <w:vAlign w:val="center"/>
          </w:tcPr>
          <w:p w:rsidR="00591003" w:rsidRDefault="00591003">
            <w:pPr>
              <w:widowControl/>
              <w:rPr>
                <w:rFonts w:ascii="標楷體" w:eastAsia="標楷體" w:hAnsi="標楷體"/>
                <w:kern w:val="2"/>
                <w:szCs w:val="24"/>
              </w:rPr>
            </w:pPr>
          </w:p>
          <w:p w:rsidR="00591003" w:rsidRDefault="00591003">
            <w:pPr>
              <w:widowControl/>
              <w:rPr>
                <w:rFonts w:ascii="標楷體" w:eastAsia="標楷體" w:hAnsi="標楷體"/>
                <w:szCs w:val="24"/>
              </w:rPr>
            </w:pPr>
          </w:p>
          <w:p w:rsidR="00591003" w:rsidRDefault="00591003">
            <w:pPr>
              <w:adjustRightInd w:val="0"/>
              <w:snapToGrid w:val="0"/>
              <w:spacing w:line="300" w:lineRule="atLeast"/>
              <w:jc w:val="both"/>
              <w:rPr>
                <w:rFonts w:ascii="標楷體" w:eastAsia="標楷體" w:hAnsi="標楷體"/>
                <w:kern w:val="2"/>
                <w:szCs w:val="24"/>
              </w:rPr>
            </w:pPr>
          </w:p>
        </w:tc>
        <w:tc>
          <w:tcPr>
            <w:tcW w:w="367" w:type="dxa"/>
            <w:tcBorders>
              <w:top w:val="dashDotStroked" w:sz="24" w:space="0" w:color="auto"/>
              <w:left w:val="single" w:sz="4" w:space="0" w:color="auto"/>
              <w:bottom w:val="dashDotStroked" w:sz="24" w:space="0" w:color="auto"/>
              <w:right w:val="single" w:sz="4" w:space="0" w:color="auto"/>
            </w:tcBorders>
            <w:vAlign w:val="center"/>
            <w:hideMark/>
          </w:tcPr>
          <w:p w:rsidR="00591003" w:rsidRDefault="00591003">
            <w:pPr>
              <w:adjustRightInd w:val="0"/>
              <w:snapToGrid w:val="0"/>
              <w:spacing w:line="300" w:lineRule="atLeast"/>
              <w:jc w:val="both"/>
              <w:rPr>
                <w:rFonts w:ascii="標楷體" w:eastAsia="標楷體" w:hAnsi="標楷體"/>
                <w:kern w:val="2"/>
                <w:szCs w:val="24"/>
              </w:rPr>
            </w:pPr>
            <w:r>
              <w:rPr>
                <w:rFonts w:ascii="標楷體" w:eastAsia="標楷體" w:hAnsi="標楷體" w:hint="eastAsia"/>
                <w:szCs w:val="24"/>
              </w:rPr>
              <w:t>核章</w:t>
            </w:r>
          </w:p>
        </w:tc>
        <w:tc>
          <w:tcPr>
            <w:tcW w:w="1603" w:type="dxa"/>
            <w:tcBorders>
              <w:top w:val="dashDotStroked" w:sz="24" w:space="0" w:color="auto"/>
              <w:left w:val="single" w:sz="4" w:space="0" w:color="auto"/>
              <w:bottom w:val="dashDotStroked" w:sz="24" w:space="0" w:color="auto"/>
              <w:right w:val="dashDotStroked" w:sz="24" w:space="0" w:color="auto"/>
            </w:tcBorders>
            <w:vAlign w:val="center"/>
          </w:tcPr>
          <w:p w:rsidR="00591003" w:rsidRDefault="00591003">
            <w:pPr>
              <w:widowControl/>
              <w:rPr>
                <w:rFonts w:ascii="標楷體" w:eastAsia="標楷體" w:hAnsi="標楷體"/>
                <w:kern w:val="2"/>
                <w:szCs w:val="24"/>
              </w:rPr>
            </w:pPr>
          </w:p>
          <w:p w:rsidR="00591003" w:rsidRDefault="00591003">
            <w:pPr>
              <w:widowControl/>
              <w:rPr>
                <w:rFonts w:ascii="標楷體" w:eastAsia="標楷體" w:hAnsi="標楷體"/>
                <w:szCs w:val="24"/>
              </w:rPr>
            </w:pPr>
          </w:p>
          <w:p w:rsidR="00591003" w:rsidRDefault="00591003">
            <w:pPr>
              <w:adjustRightInd w:val="0"/>
              <w:snapToGrid w:val="0"/>
              <w:spacing w:line="300" w:lineRule="atLeast"/>
              <w:jc w:val="both"/>
              <w:rPr>
                <w:rFonts w:ascii="標楷體" w:eastAsia="標楷體" w:hAnsi="標楷體"/>
                <w:kern w:val="2"/>
                <w:szCs w:val="24"/>
              </w:rPr>
            </w:pPr>
          </w:p>
        </w:tc>
      </w:tr>
    </w:tbl>
    <w:p w:rsidR="005161CC" w:rsidRDefault="005161CC" w:rsidP="00D31C2F">
      <w:pPr>
        <w:pStyle w:val="a6"/>
        <w:snapToGrid w:val="0"/>
        <w:spacing w:line="240" w:lineRule="atLeast"/>
        <w:ind w:left="0" w:firstLine="0"/>
        <w:jc w:val="both"/>
      </w:pPr>
    </w:p>
    <w:sectPr w:rsidR="005161CC">
      <w:footerReference w:type="default" r:id="rId15"/>
      <w:pgSz w:w="11907" w:h="16840"/>
      <w:pgMar w:top="1134" w:right="1134" w:bottom="1134" w:left="1134" w:header="567" w:footer="567" w:gutter="0"/>
      <w:pgNumType w:fmt="numberInDash" w:start="24"/>
      <w:cols w:space="720"/>
      <w:docGrid w:type="lines" w:linePitch="6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9F6" w:rsidRDefault="003F59F6">
      <w:r>
        <w:separator/>
      </w:r>
    </w:p>
  </w:endnote>
  <w:endnote w:type="continuationSeparator" w:id="0">
    <w:p w:rsidR="003F59F6" w:rsidRDefault="003F5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雅真中楷">
    <w:charset w:val="00"/>
    <w:family w:val="modern"/>
    <w:pitch w:val="fixed"/>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0BD" w:rsidRDefault="00F160BD">
    <w:pPr>
      <w:pStyle w:val="a4"/>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275591" cy="158118"/>
              <wp:effectExtent l="0" t="0" r="10159" b="13332"/>
              <wp:wrapSquare wrapText="bothSides"/>
              <wp:docPr id="1" name="文字方塊 1"/>
              <wp:cNvGraphicFramePr/>
              <a:graphic xmlns:a="http://schemas.openxmlformats.org/drawingml/2006/main">
                <a:graphicData uri="http://schemas.microsoft.com/office/word/2010/wordprocessingShape">
                  <wps:wsp>
                    <wps:cNvSpPr txBox="1"/>
                    <wps:spPr>
                      <a:xfrm>
                        <a:off x="0" y="0"/>
                        <a:ext cx="275591" cy="158118"/>
                      </a:xfrm>
                      <a:prstGeom prst="rect">
                        <a:avLst/>
                      </a:prstGeom>
                      <a:noFill/>
                      <a:ln>
                        <a:noFill/>
                        <a:prstDash/>
                      </a:ln>
                    </wps:spPr>
                    <wps:txbx>
                      <w:txbxContent>
                        <w:p w:rsidR="00F160BD" w:rsidRDefault="00F160BD">
                          <w:pPr>
                            <w:pStyle w:val="a4"/>
                          </w:pPr>
                          <w:r>
                            <w:rPr>
                              <w:rStyle w:val="a5"/>
                              <w:rFonts w:ascii="Book Antiqua" w:hAnsi="Book Antiqua"/>
                            </w:rPr>
                            <w:fldChar w:fldCharType="begin"/>
                          </w:r>
                          <w:r>
                            <w:rPr>
                              <w:rStyle w:val="a5"/>
                              <w:rFonts w:ascii="Book Antiqua" w:hAnsi="Book Antiqua"/>
                            </w:rPr>
                            <w:instrText xml:space="preserve"> PAGE </w:instrText>
                          </w:r>
                          <w:r>
                            <w:rPr>
                              <w:rStyle w:val="a5"/>
                              <w:rFonts w:ascii="Book Antiqua" w:hAnsi="Book Antiqua"/>
                            </w:rPr>
                            <w:fldChar w:fldCharType="separate"/>
                          </w:r>
                          <w:r w:rsidR="00166F6A">
                            <w:rPr>
                              <w:rStyle w:val="a5"/>
                              <w:rFonts w:ascii="Book Antiqua" w:hAnsi="Book Antiqua"/>
                              <w:noProof/>
                            </w:rPr>
                            <w:t>- 31 -</w:t>
                          </w:r>
                          <w:r>
                            <w:rPr>
                              <w:rStyle w:val="a5"/>
                              <w:rFonts w:ascii="Book Antiqua" w:hAnsi="Book Antiqua"/>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8" type="#_x0000_t202" style="position:absolute;left:0;text-align:left;margin-left:0;margin-top:.05pt;width:21.7pt;height:12.4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" filled="f" stroked="f">
              <v:textbox style="mso-fit-shape-to-text:t" inset="0,0,0,0">
                <w:txbxContent>
                  <w:p w:rsidR="00F160BD" w:rsidRDefault="00F160BD">
                    <w:pPr>
                      <w:pStyle w:val="a4"/>
                    </w:pPr>
                    <w:r>
                      <w:rPr>
                        <w:rStyle w:val="a5"/>
                        <w:rFonts w:ascii="Book Antiqua" w:hAnsi="Book Antiqua"/>
                      </w:rPr>
                      <w:fldChar w:fldCharType="begin"/>
                    </w:r>
                    <w:r>
                      <w:rPr>
                        <w:rStyle w:val="a5"/>
                        <w:rFonts w:ascii="Book Antiqua" w:hAnsi="Book Antiqua"/>
                      </w:rPr>
                      <w:instrText xml:space="preserve"> PAGE </w:instrText>
                    </w:r>
                    <w:r>
                      <w:rPr>
                        <w:rStyle w:val="a5"/>
                        <w:rFonts w:ascii="Book Antiqua" w:hAnsi="Book Antiqua"/>
                      </w:rPr>
                      <w:fldChar w:fldCharType="separate"/>
                    </w:r>
                    <w:r w:rsidR="00166F6A">
                      <w:rPr>
                        <w:rStyle w:val="a5"/>
                        <w:rFonts w:ascii="Book Antiqua" w:hAnsi="Book Antiqua"/>
                        <w:noProof/>
                      </w:rPr>
                      <w:t>- 31 -</w:t>
                    </w:r>
                    <w:r>
                      <w:rPr>
                        <w:rStyle w:val="a5"/>
                        <w:rFonts w:ascii="Book Antiqua" w:hAnsi="Book Antiqua"/>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9F6" w:rsidRDefault="003F59F6">
      <w:r>
        <w:rPr>
          <w:color w:val="000000"/>
        </w:rPr>
        <w:separator/>
      </w:r>
    </w:p>
  </w:footnote>
  <w:footnote w:type="continuationSeparator" w:id="0">
    <w:p w:rsidR="003F59F6" w:rsidRDefault="003F59F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92CEF"/>
    <w:multiLevelType w:val="multilevel"/>
    <w:tmpl w:val="25385AF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DBF07AC"/>
    <w:multiLevelType w:val="multilevel"/>
    <w:tmpl w:val="02802088"/>
    <w:styleLink w:val="WWOutlineListStyle1"/>
    <w:lvl w:ilvl="0">
      <w:start w:val="1"/>
      <w:numFmt w:val="none"/>
      <w:lvlText w:val="%1"/>
      <w:lvlJc w:val="left"/>
    </w:lvl>
    <w:lvl w:ilvl="1">
      <w:start w:val="1"/>
      <w:numFmt w:val="decimal"/>
      <w:lvlText w:val="(%2)"/>
      <w:lvlJc w:val="left"/>
      <w:pPr>
        <w:ind w:left="992" w:hanging="567"/>
      </w:pPr>
      <w:rPr>
        <w:rFonts w:ascii="雅真中楷" w:eastAsia="雅真中楷" w:hAnsi="雅真中楷"/>
        <w:b w:val="0"/>
        <w:i w:val="0"/>
        <w:sz w:val="28"/>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17596081"/>
    <w:multiLevelType w:val="multilevel"/>
    <w:tmpl w:val="0054F04C"/>
    <w:styleLink w:val="WWOutlineListStyle2"/>
    <w:lvl w:ilvl="0">
      <w:start w:val="1"/>
      <w:numFmt w:val="none"/>
      <w:lvlText w:val="%1"/>
      <w:lvlJc w:val="left"/>
    </w:lvl>
    <w:lvl w:ilvl="1">
      <w:start w:val="1"/>
      <w:numFmt w:val="decimal"/>
      <w:lvlText w:val="(%2)"/>
      <w:lvlJc w:val="left"/>
      <w:pPr>
        <w:ind w:left="992" w:hanging="567"/>
      </w:pPr>
      <w:rPr>
        <w:rFonts w:ascii="雅真中楷" w:eastAsia="雅真中楷" w:hAnsi="雅真中楷"/>
        <w:b w:val="0"/>
        <w:i w:val="0"/>
        <w:sz w:val="28"/>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250270C6"/>
    <w:multiLevelType w:val="multilevel"/>
    <w:tmpl w:val="40101874"/>
    <w:styleLink w:val="WWOutlineListStyle"/>
    <w:lvl w:ilvl="0">
      <w:start w:val="1"/>
      <w:numFmt w:val="none"/>
      <w:lvlText w:val="%1"/>
      <w:lvlJc w:val="left"/>
    </w:lvl>
    <w:lvl w:ilvl="1">
      <w:start w:val="1"/>
      <w:numFmt w:val="decimal"/>
      <w:lvlText w:val="(%2)"/>
      <w:lvlJc w:val="left"/>
      <w:pPr>
        <w:ind w:left="992" w:hanging="567"/>
      </w:pPr>
      <w:rPr>
        <w:rFonts w:ascii="雅真中楷" w:eastAsia="雅真中楷" w:hAnsi="雅真中楷"/>
        <w:b w:val="0"/>
        <w:i w:val="0"/>
        <w:sz w:val="28"/>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2A7A4D03"/>
    <w:multiLevelType w:val="hybridMultilevel"/>
    <w:tmpl w:val="62CA4756"/>
    <w:lvl w:ilvl="0" w:tplc="38DEFB54">
      <w:start w:val="1"/>
      <w:numFmt w:val="decimal"/>
      <w:lvlText w:val="(%1)"/>
      <w:lvlJc w:val="left"/>
      <w:pPr>
        <w:ind w:left="1022" w:hanging="480"/>
      </w:pPr>
      <w:rPr>
        <w:rFonts w:hint="eastAsia"/>
      </w:rPr>
    </w:lvl>
    <w:lvl w:ilvl="1" w:tplc="38DEFB54">
      <w:start w:val="1"/>
      <w:numFmt w:val="decimal"/>
      <w:lvlText w:val="(%2)"/>
      <w:lvlJc w:val="left"/>
      <w:pPr>
        <w:ind w:left="960" w:hanging="480"/>
      </w:pPr>
      <w:rPr>
        <w:rFonts w:hint="eastAsia"/>
      </w:rPr>
    </w:lvl>
    <w:lvl w:ilvl="2" w:tplc="38DEFB54">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08653BA"/>
    <w:multiLevelType w:val="multilevel"/>
    <w:tmpl w:val="BD6EC5B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3E8A7A1F"/>
    <w:multiLevelType w:val="multilevel"/>
    <w:tmpl w:val="ADC62570"/>
    <w:styleLink w:val="WWOutlineListStyle5"/>
    <w:lvl w:ilvl="0">
      <w:start w:val="1"/>
      <w:numFmt w:val="none"/>
      <w:lvlText w:val="%1"/>
      <w:lvlJc w:val="left"/>
    </w:lvl>
    <w:lvl w:ilvl="1">
      <w:start w:val="1"/>
      <w:numFmt w:val="decimal"/>
      <w:lvlText w:val="(%2)"/>
      <w:lvlJc w:val="left"/>
      <w:pPr>
        <w:ind w:left="992" w:hanging="567"/>
      </w:pPr>
      <w:rPr>
        <w:rFonts w:ascii="雅真中楷" w:eastAsia="雅真中楷" w:hAnsi="雅真中楷"/>
        <w:b w:val="0"/>
        <w:i w:val="0"/>
        <w:sz w:val="28"/>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E220CA8"/>
    <w:multiLevelType w:val="multilevel"/>
    <w:tmpl w:val="7B142BF0"/>
    <w:styleLink w:val="WWOutlineListStyle4"/>
    <w:lvl w:ilvl="0">
      <w:start w:val="1"/>
      <w:numFmt w:val="none"/>
      <w:lvlText w:val="%1"/>
      <w:lvlJc w:val="left"/>
    </w:lvl>
    <w:lvl w:ilvl="1">
      <w:start w:val="1"/>
      <w:numFmt w:val="decimal"/>
      <w:lvlText w:val="(%2)"/>
      <w:lvlJc w:val="left"/>
      <w:pPr>
        <w:ind w:left="992" w:hanging="567"/>
      </w:pPr>
      <w:rPr>
        <w:rFonts w:ascii="雅真中楷" w:eastAsia="雅真中楷" w:hAnsi="雅真中楷"/>
        <w:b w:val="0"/>
        <w:i w:val="0"/>
        <w:sz w:val="28"/>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68D04AD2"/>
    <w:multiLevelType w:val="multilevel"/>
    <w:tmpl w:val="1D046906"/>
    <w:styleLink w:val="WWOutlineListStyle6"/>
    <w:lvl w:ilvl="0">
      <w:start w:val="1"/>
      <w:numFmt w:val="none"/>
      <w:lvlText w:val=""/>
      <w:lvlJc w:val="left"/>
    </w:lvl>
    <w:lvl w:ilvl="1">
      <w:start w:val="1"/>
      <w:numFmt w:val="decimal"/>
      <w:pStyle w:val="2"/>
      <w:lvlText w:val="(%2)"/>
      <w:lvlJc w:val="left"/>
      <w:pPr>
        <w:ind w:left="992" w:hanging="567"/>
      </w:pPr>
      <w:rPr>
        <w:rFonts w:ascii="雅真中楷" w:eastAsia="雅真中楷" w:hAnsi="雅真中楷"/>
        <w:b w:val="0"/>
        <w:i w:val="0"/>
        <w:sz w:val="28"/>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6B893675"/>
    <w:multiLevelType w:val="multilevel"/>
    <w:tmpl w:val="ABE85F14"/>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0" w15:restartNumberingAfterBreak="0">
    <w:nsid w:val="6BFC6EF4"/>
    <w:multiLevelType w:val="hybridMultilevel"/>
    <w:tmpl w:val="5742DAD8"/>
    <w:lvl w:ilvl="0" w:tplc="E57A0C6E">
      <w:start w:val="3"/>
      <w:numFmt w:val="bullet"/>
      <w:lvlText w:val="□"/>
      <w:lvlJc w:val="left"/>
      <w:pPr>
        <w:tabs>
          <w:tab w:val="num" w:pos="360"/>
        </w:tabs>
        <w:ind w:left="360" w:hanging="360"/>
      </w:pPr>
      <w:rPr>
        <w:rFonts w:ascii="標楷體" w:eastAsia="標楷體" w:hAnsi="標楷體" w:cs="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75B152FC"/>
    <w:multiLevelType w:val="multilevel"/>
    <w:tmpl w:val="9BEE928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7BDD2D18"/>
    <w:multiLevelType w:val="multilevel"/>
    <w:tmpl w:val="485E8E58"/>
    <w:styleLink w:val="WWOutlineListStyle3"/>
    <w:lvl w:ilvl="0">
      <w:start w:val="1"/>
      <w:numFmt w:val="none"/>
      <w:lvlText w:val="%1"/>
      <w:lvlJc w:val="left"/>
    </w:lvl>
    <w:lvl w:ilvl="1">
      <w:start w:val="1"/>
      <w:numFmt w:val="decimal"/>
      <w:lvlText w:val="(%2)"/>
      <w:lvlJc w:val="left"/>
      <w:pPr>
        <w:ind w:left="992" w:hanging="567"/>
      </w:pPr>
      <w:rPr>
        <w:rFonts w:ascii="雅真中楷" w:eastAsia="雅真中楷" w:hAnsi="雅真中楷"/>
        <w:b w:val="0"/>
        <w:i w:val="0"/>
        <w:sz w:val="28"/>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8"/>
  </w:num>
  <w:num w:numId="2">
    <w:abstractNumId w:val="6"/>
  </w:num>
  <w:num w:numId="3">
    <w:abstractNumId w:val="7"/>
  </w:num>
  <w:num w:numId="4">
    <w:abstractNumId w:val="12"/>
  </w:num>
  <w:num w:numId="5">
    <w:abstractNumId w:val="2"/>
  </w:num>
  <w:num w:numId="6">
    <w:abstractNumId w:val="1"/>
  </w:num>
  <w:num w:numId="7">
    <w:abstractNumId w:val="3"/>
  </w:num>
  <w:num w:numId="8">
    <w:abstractNumId w:val="11"/>
  </w:num>
  <w:num w:numId="9">
    <w:abstractNumId w:val="5"/>
  </w:num>
  <w:num w:numId="10">
    <w:abstractNumId w:val="0"/>
  </w:num>
  <w:num w:numId="11">
    <w:abstractNumId w:val="9"/>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1CC"/>
    <w:rsid w:val="000134A7"/>
    <w:rsid w:val="000705B6"/>
    <w:rsid w:val="000878B4"/>
    <w:rsid w:val="000936A3"/>
    <w:rsid w:val="000D641A"/>
    <w:rsid w:val="000E1A2B"/>
    <w:rsid w:val="00134DC6"/>
    <w:rsid w:val="0013648C"/>
    <w:rsid w:val="001439C1"/>
    <w:rsid w:val="00166F6A"/>
    <w:rsid w:val="001B4976"/>
    <w:rsid w:val="001B6ED2"/>
    <w:rsid w:val="001C6B8E"/>
    <w:rsid w:val="001F6693"/>
    <w:rsid w:val="002238EF"/>
    <w:rsid w:val="00276085"/>
    <w:rsid w:val="002B5A42"/>
    <w:rsid w:val="002D5CF5"/>
    <w:rsid w:val="003023CF"/>
    <w:rsid w:val="00345008"/>
    <w:rsid w:val="003520E5"/>
    <w:rsid w:val="00373B04"/>
    <w:rsid w:val="00386515"/>
    <w:rsid w:val="003914D6"/>
    <w:rsid w:val="003B4290"/>
    <w:rsid w:val="003B5801"/>
    <w:rsid w:val="003B7093"/>
    <w:rsid w:val="003D27B1"/>
    <w:rsid w:val="003F4086"/>
    <w:rsid w:val="003F59F6"/>
    <w:rsid w:val="004378F8"/>
    <w:rsid w:val="0045563F"/>
    <w:rsid w:val="005161CC"/>
    <w:rsid w:val="00552D91"/>
    <w:rsid w:val="00552FC6"/>
    <w:rsid w:val="00556E6F"/>
    <w:rsid w:val="00591003"/>
    <w:rsid w:val="005A3C44"/>
    <w:rsid w:val="005C1620"/>
    <w:rsid w:val="005C55E6"/>
    <w:rsid w:val="006A0665"/>
    <w:rsid w:val="006E21F0"/>
    <w:rsid w:val="00725D94"/>
    <w:rsid w:val="007950F5"/>
    <w:rsid w:val="00821B69"/>
    <w:rsid w:val="00826AC9"/>
    <w:rsid w:val="00891D3D"/>
    <w:rsid w:val="008D2EAC"/>
    <w:rsid w:val="008F6989"/>
    <w:rsid w:val="009369D6"/>
    <w:rsid w:val="00940272"/>
    <w:rsid w:val="00941739"/>
    <w:rsid w:val="00945863"/>
    <w:rsid w:val="0095506E"/>
    <w:rsid w:val="00977893"/>
    <w:rsid w:val="009B7613"/>
    <w:rsid w:val="00A3225C"/>
    <w:rsid w:val="00A36B68"/>
    <w:rsid w:val="00AC39CA"/>
    <w:rsid w:val="00AE33CA"/>
    <w:rsid w:val="00AF243A"/>
    <w:rsid w:val="00B3243B"/>
    <w:rsid w:val="00B5796C"/>
    <w:rsid w:val="00BD5BCC"/>
    <w:rsid w:val="00C245F0"/>
    <w:rsid w:val="00C27885"/>
    <w:rsid w:val="00C57A34"/>
    <w:rsid w:val="00C62D9D"/>
    <w:rsid w:val="00C67A48"/>
    <w:rsid w:val="00CA08E0"/>
    <w:rsid w:val="00CC0A30"/>
    <w:rsid w:val="00CD70B4"/>
    <w:rsid w:val="00CE4C01"/>
    <w:rsid w:val="00D16C28"/>
    <w:rsid w:val="00D31C2F"/>
    <w:rsid w:val="00D50834"/>
    <w:rsid w:val="00DF5342"/>
    <w:rsid w:val="00E2431F"/>
    <w:rsid w:val="00E374EA"/>
    <w:rsid w:val="00E43AA4"/>
    <w:rsid w:val="00F02B1D"/>
    <w:rsid w:val="00F05924"/>
    <w:rsid w:val="00F160BD"/>
    <w:rsid w:val="00F34F43"/>
    <w:rsid w:val="00FD0B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267D88-1F59-4B47-A699-0ED2F48B0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rPr>
  </w:style>
  <w:style w:type="paragraph" w:styleId="2">
    <w:name w:val="heading 2"/>
    <w:basedOn w:val="a"/>
    <w:next w:val="a0"/>
    <w:pPr>
      <w:keepNext/>
      <w:numPr>
        <w:ilvl w:val="1"/>
        <w:numId w:val="1"/>
      </w:numPr>
      <w:tabs>
        <w:tab w:val="left" w:pos="-6349"/>
        <w:tab w:val="left" w:pos="-5952"/>
      </w:tabs>
      <w:outlineLvl w:val="1"/>
    </w:pPr>
    <w:rPr>
      <w:rFonts w:ascii="雅真中楷" w:eastAsia="雅真中楷" w:hAnsi="雅真中楷"/>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OutlineListStyle6">
    <w:name w:val="WW_OutlineListStyle_6"/>
    <w:basedOn w:val="a3"/>
    <w:pPr>
      <w:numPr>
        <w:numId w:val="1"/>
      </w:numPr>
    </w:pPr>
  </w:style>
  <w:style w:type="paragraph" w:styleId="a0">
    <w:name w:val="Normal Indent"/>
    <w:basedOn w:val="a"/>
    <w:pPr>
      <w:ind w:left="480"/>
    </w:pPr>
  </w:style>
  <w:style w:type="paragraph" w:styleId="a4">
    <w:name w:val="footer"/>
    <w:basedOn w:val="a"/>
    <w:pPr>
      <w:tabs>
        <w:tab w:val="center" w:pos="4153"/>
        <w:tab w:val="right" w:pos="8306"/>
      </w:tabs>
      <w:snapToGrid w:val="0"/>
    </w:pPr>
    <w:rPr>
      <w:sz w:val="20"/>
    </w:rPr>
  </w:style>
  <w:style w:type="character" w:styleId="a5">
    <w:name w:val="page number"/>
    <w:basedOn w:val="a1"/>
  </w:style>
  <w:style w:type="paragraph" w:styleId="a6">
    <w:name w:val="Body Text Indent"/>
    <w:basedOn w:val="a"/>
    <w:pPr>
      <w:ind w:left="2686" w:hanging="2400"/>
    </w:pPr>
    <w:rPr>
      <w:rFonts w:eastAsia="標楷體"/>
    </w:rPr>
  </w:style>
  <w:style w:type="paragraph" w:styleId="20">
    <w:name w:val="Body Text Indent 2"/>
    <w:basedOn w:val="a"/>
    <w:pPr>
      <w:ind w:left="1726" w:hanging="1726"/>
    </w:pPr>
    <w:rPr>
      <w:rFonts w:eastAsia="標楷體"/>
    </w:rPr>
  </w:style>
  <w:style w:type="paragraph" w:styleId="a7">
    <w:name w:val="header"/>
    <w:basedOn w:val="a"/>
    <w:pPr>
      <w:tabs>
        <w:tab w:val="center" w:pos="4153"/>
        <w:tab w:val="right" w:pos="8306"/>
      </w:tabs>
      <w:snapToGrid w:val="0"/>
    </w:pPr>
    <w:rPr>
      <w:sz w:val="20"/>
    </w:rPr>
  </w:style>
  <w:style w:type="paragraph" w:styleId="3">
    <w:name w:val="Body Text Indent 3"/>
    <w:basedOn w:val="a"/>
    <w:pPr>
      <w:snapToGrid w:val="0"/>
      <w:spacing w:line="240" w:lineRule="atLeast"/>
      <w:ind w:left="1006" w:hanging="720"/>
    </w:pPr>
    <w:rPr>
      <w:rFonts w:eastAsia="標楷體"/>
      <w:u w:val="single"/>
    </w:rPr>
  </w:style>
  <w:style w:type="paragraph" w:styleId="a8">
    <w:name w:val="Balloon Text"/>
    <w:basedOn w:val="a"/>
    <w:rPr>
      <w:rFonts w:ascii="Arial" w:hAnsi="Arial"/>
      <w:sz w:val="18"/>
      <w:szCs w:val="18"/>
    </w:rPr>
  </w:style>
  <w:style w:type="paragraph" w:styleId="Web">
    <w:name w:val="Normal (Web)"/>
    <w:basedOn w:val="a"/>
    <w:uiPriority w:val="99"/>
    <w:pPr>
      <w:widowControl/>
      <w:spacing w:before="100" w:after="100"/>
    </w:pPr>
    <w:rPr>
      <w:rFonts w:ascii="Arial Unicode MS" w:eastAsia="Arial Unicode MS" w:hAnsi="Arial Unicode MS"/>
      <w:kern w:val="0"/>
      <w:szCs w:val="24"/>
    </w:rPr>
  </w:style>
  <w:style w:type="paragraph" w:styleId="a9">
    <w:name w:val="Note Heading"/>
    <w:basedOn w:val="a"/>
    <w:next w:val="a"/>
    <w:pPr>
      <w:jc w:val="center"/>
    </w:pPr>
    <w:rPr>
      <w:rFonts w:eastAsia="標楷體"/>
      <w:b/>
      <w:sz w:val="32"/>
    </w:rPr>
  </w:style>
  <w:style w:type="character" w:styleId="aa">
    <w:name w:val="Hyperlink"/>
    <w:rPr>
      <w:color w:val="0000FF"/>
      <w:u w:val="single"/>
    </w:rPr>
  </w:style>
  <w:style w:type="paragraph" w:styleId="ab">
    <w:name w:val="List Paragraph"/>
    <w:basedOn w:val="a"/>
    <w:pPr>
      <w:ind w:left="480"/>
    </w:pPr>
  </w:style>
  <w:style w:type="numbering" w:customStyle="1" w:styleId="WWOutlineListStyle5">
    <w:name w:val="WW_OutlineListStyle_5"/>
    <w:basedOn w:val="a3"/>
    <w:pPr>
      <w:numPr>
        <w:numId w:val="2"/>
      </w:numPr>
    </w:pPr>
  </w:style>
  <w:style w:type="numbering" w:customStyle="1" w:styleId="WWOutlineListStyle4">
    <w:name w:val="WW_OutlineListStyle_4"/>
    <w:basedOn w:val="a3"/>
    <w:pPr>
      <w:numPr>
        <w:numId w:val="3"/>
      </w:numPr>
    </w:pPr>
  </w:style>
  <w:style w:type="numbering" w:customStyle="1" w:styleId="WWOutlineListStyle3">
    <w:name w:val="WW_OutlineListStyle_3"/>
    <w:basedOn w:val="a3"/>
    <w:pPr>
      <w:numPr>
        <w:numId w:val="4"/>
      </w:numPr>
    </w:pPr>
  </w:style>
  <w:style w:type="numbering" w:customStyle="1" w:styleId="WWOutlineListStyle2">
    <w:name w:val="WW_OutlineListStyle_2"/>
    <w:basedOn w:val="a3"/>
    <w:pPr>
      <w:numPr>
        <w:numId w:val="5"/>
      </w:numPr>
    </w:pPr>
  </w:style>
  <w:style w:type="numbering" w:customStyle="1" w:styleId="WWOutlineListStyle1">
    <w:name w:val="WW_OutlineListStyle_1"/>
    <w:basedOn w:val="a3"/>
    <w:pPr>
      <w:numPr>
        <w:numId w:val="6"/>
      </w:numPr>
    </w:pPr>
  </w:style>
  <w:style w:type="numbering" w:customStyle="1" w:styleId="WWOutlineListStyle">
    <w:name w:val="WW_OutlineListStyle"/>
    <w:basedOn w:val="a3"/>
    <w:pPr>
      <w:numPr>
        <w:numId w:val="7"/>
      </w:numPr>
    </w:pPr>
  </w:style>
  <w:style w:type="character" w:styleId="ac">
    <w:name w:val="Emphasis"/>
    <w:basedOn w:val="a1"/>
    <w:uiPriority w:val="20"/>
    <w:qFormat/>
    <w:rsid w:val="00F160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398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82BB71-20DE-46C7-BE98-639DA68C2E96}" type="doc">
      <dgm:prSet loTypeId="urn:microsoft.com/office/officeart/2005/8/layout/hierarchy6" loCatId="hierarchy" qsTypeId="urn:microsoft.com/office/officeart/2005/8/quickstyle/simple1" qsCatId="simple" csTypeId="urn:microsoft.com/office/officeart/2005/8/colors/colorful1" csCatId="colorful" phldr="1"/>
      <dgm:spPr/>
      <dgm:t>
        <a:bodyPr/>
        <a:lstStyle/>
        <a:p>
          <a:endParaRPr lang="zh-TW" altLang="en-US"/>
        </a:p>
      </dgm:t>
    </dgm:pt>
    <dgm:pt modelId="{6220EA22-4ADD-4745-9AE1-48B8C8D94500}">
      <dgm:prSet phldrT="[文字]"/>
      <dgm:spPr/>
      <dgm:t>
        <a:bodyPr/>
        <a:lstStyle/>
        <a:p>
          <a:r>
            <a:rPr lang="zh-TW" altLang="en-US">
              <a:latin typeface="標楷體" panose="03000509000000000000" pitchFamily="65" charset="-120"/>
              <a:ea typeface="標楷體" panose="03000509000000000000" pitchFamily="65" charset="-120"/>
            </a:rPr>
            <a:t>電子零件</a:t>
          </a:r>
        </a:p>
      </dgm:t>
    </dgm:pt>
    <dgm:pt modelId="{227D36E4-A17E-436A-A881-B52FCFF01821}" type="parTrans" cxnId="{DFF1BE57-42F2-4331-A743-1800BE1FFCFB}">
      <dgm:prSet/>
      <dgm:spPr/>
      <dgm:t>
        <a:bodyPr/>
        <a:lstStyle/>
        <a:p>
          <a:endParaRPr lang="zh-TW" altLang="en-US"/>
        </a:p>
      </dgm:t>
    </dgm:pt>
    <dgm:pt modelId="{A3EABD5A-7AF9-4D9C-BCA9-8758FF64C502}" type="sibTrans" cxnId="{DFF1BE57-42F2-4331-A743-1800BE1FFCFB}">
      <dgm:prSet/>
      <dgm:spPr/>
      <dgm:t>
        <a:bodyPr/>
        <a:lstStyle/>
        <a:p>
          <a:endParaRPr lang="zh-TW" altLang="en-US"/>
        </a:p>
      </dgm:t>
    </dgm:pt>
    <dgm:pt modelId="{CA088404-64C9-4BE2-AE4E-20B8E1D5DDB4}">
      <dgm:prSet phldrT="[文字]" custT="1"/>
      <dgm:spPr/>
      <dgm:t>
        <a:bodyPr/>
        <a:lstStyle/>
        <a:p>
          <a:r>
            <a:rPr lang="en-US" sz="1400" b="0" i="0"/>
            <a:t>C = Combine(</a:t>
          </a:r>
          <a:r>
            <a:rPr lang="zh-TW" altLang="en-US" sz="1400" b="0" i="0"/>
            <a:t>合併</a:t>
          </a:r>
          <a:r>
            <a:rPr lang="en-US" altLang="zh-TW" sz="1400" b="0" i="0"/>
            <a:t>)</a:t>
          </a:r>
          <a:endParaRPr lang="zh-TW" altLang="en-US" sz="1400"/>
        </a:p>
      </dgm:t>
    </dgm:pt>
    <dgm:pt modelId="{57EA4171-99E5-46B9-9D11-E7C9B4EAC401}" type="parTrans" cxnId="{0E5E2731-A7BB-4B85-A33C-5FC1B960B983}">
      <dgm:prSet/>
      <dgm:spPr/>
      <dgm:t>
        <a:bodyPr/>
        <a:lstStyle/>
        <a:p>
          <a:endParaRPr lang="zh-TW" altLang="en-US"/>
        </a:p>
      </dgm:t>
    </dgm:pt>
    <dgm:pt modelId="{4902D65C-7550-45F3-8768-B753FD0A891A}" type="sibTrans" cxnId="{0E5E2731-A7BB-4B85-A33C-5FC1B960B983}">
      <dgm:prSet/>
      <dgm:spPr/>
      <dgm:t>
        <a:bodyPr/>
        <a:lstStyle/>
        <a:p>
          <a:endParaRPr lang="zh-TW" altLang="en-US"/>
        </a:p>
      </dgm:t>
    </dgm:pt>
    <dgm:pt modelId="{AF282C71-9E3C-4CF7-B47F-2F88BF266B00}">
      <dgm:prSet phldrT="[文字]" custT="1"/>
      <dgm:spPr/>
      <dgm:t>
        <a:bodyPr/>
        <a:lstStyle/>
        <a:p>
          <a:r>
            <a:rPr lang="en-US" sz="1400" b="0" i="0"/>
            <a:t>A = Adapt(</a:t>
          </a:r>
          <a:r>
            <a:rPr lang="zh-TW" altLang="en-US" sz="1400" b="0" i="0"/>
            <a:t>調適</a:t>
          </a:r>
          <a:r>
            <a:rPr lang="en-US" altLang="zh-TW" sz="1400" b="0" i="0"/>
            <a:t>) </a:t>
          </a:r>
          <a:endParaRPr lang="zh-TW" altLang="en-US" sz="1400"/>
        </a:p>
      </dgm:t>
    </dgm:pt>
    <dgm:pt modelId="{88B85B9B-ABEE-46EF-BFE2-117CD8DAEBBF}" type="parTrans" cxnId="{5F79CA32-463E-4241-8AA3-1B53AE9EE10D}">
      <dgm:prSet/>
      <dgm:spPr/>
      <dgm:t>
        <a:bodyPr/>
        <a:lstStyle/>
        <a:p>
          <a:endParaRPr lang="zh-TW" altLang="en-US"/>
        </a:p>
      </dgm:t>
    </dgm:pt>
    <dgm:pt modelId="{7B17B094-4F06-4FD0-8C01-959976927E1E}" type="sibTrans" cxnId="{5F79CA32-463E-4241-8AA3-1B53AE9EE10D}">
      <dgm:prSet/>
      <dgm:spPr/>
      <dgm:t>
        <a:bodyPr/>
        <a:lstStyle/>
        <a:p>
          <a:endParaRPr lang="zh-TW" altLang="en-US"/>
        </a:p>
      </dgm:t>
    </dgm:pt>
    <dgm:pt modelId="{8151F637-C8EF-49C9-877D-C7D4212E20B3}">
      <dgm:prSet phldrT="[文字]" custT="1"/>
      <dgm:spPr/>
      <dgm:t>
        <a:bodyPr/>
        <a:lstStyle/>
        <a:p>
          <a:r>
            <a:rPr lang="en-US" sz="1400" b="0" i="0"/>
            <a:t>M = Magnify/Modify(</a:t>
          </a:r>
          <a:r>
            <a:rPr lang="zh-TW" altLang="en-US" sz="1400" b="0" i="0"/>
            <a:t>修改</a:t>
          </a:r>
          <a:r>
            <a:rPr lang="en-US" altLang="zh-TW" sz="1400" b="0" i="0"/>
            <a:t>)</a:t>
          </a:r>
          <a:endParaRPr lang="zh-TW" altLang="en-US" sz="1400"/>
        </a:p>
      </dgm:t>
    </dgm:pt>
    <dgm:pt modelId="{DECFB7A0-E4E7-4F6D-9BE0-4D8B4C42C882}" type="parTrans" cxnId="{EC34B3B3-7FA9-4397-9B81-F0E905FADF4F}">
      <dgm:prSet/>
      <dgm:spPr/>
      <dgm:t>
        <a:bodyPr/>
        <a:lstStyle/>
        <a:p>
          <a:endParaRPr lang="zh-TW" altLang="en-US"/>
        </a:p>
      </dgm:t>
    </dgm:pt>
    <dgm:pt modelId="{B20C0AE5-F841-45E2-920F-24C0C7C1688F}" type="sibTrans" cxnId="{EC34B3B3-7FA9-4397-9B81-F0E905FADF4F}">
      <dgm:prSet/>
      <dgm:spPr/>
      <dgm:t>
        <a:bodyPr/>
        <a:lstStyle/>
        <a:p>
          <a:endParaRPr lang="zh-TW" altLang="en-US"/>
        </a:p>
      </dgm:t>
    </dgm:pt>
    <dgm:pt modelId="{212720BE-F088-4D9F-A040-CB39D82639D6}">
      <dgm:prSet phldrT="[文字]" custT="1"/>
      <dgm:spPr/>
      <dgm:t>
        <a:bodyPr/>
        <a:lstStyle/>
        <a:p>
          <a:r>
            <a:rPr lang="en-US" sz="1400" b="0" i="0"/>
            <a:t>S = Substitute(</a:t>
          </a:r>
          <a:r>
            <a:rPr lang="zh-TW" altLang="en-US" sz="1400" b="0" i="0"/>
            <a:t>替代</a:t>
          </a:r>
          <a:r>
            <a:rPr lang="en-US" altLang="zh-TW" sz="1400" b="0" i="0"/>
            <a:t>) </a:t>
          </a:r>
          <a:endParaRPr lang="zh-TW" altLang="en-US" sz="1400"/>
        </a:p>
      </dgm:t>
    </dgm:pt>
    <dgm:pt modelId="{67795A7D-94FF-4BB0-A0C7-414081421CB4}" type="parTrans" cxnId="{C3F3B44B-C30A-4260-81B0-E3D862FA0837}">
      <dgm:prSet/>
      <dgm:spPr/>
      <dgm:t>
        <a:bodyPr/>
        <a:lstStyle/>
        <a:p>
          <a:endParaRPr lang="zh-TW" altLang="en-US"/>
        </a:p>
      </dgm:t>
    </dgm:pt>
    <dgm:pt modelId="{A51E2FE5-850A-4752-8C69-2BFDDA0DAC25}" type="sibTrans" cxnId="{C3F3B44B-C30A-4260-81B0-E3D862FA0837}">
      <dgm:prSet/>
      <dgm:spPr/>
      <dgm:t>
        <a:bodyPr/>
        <a:lstStyle/>
        <a:p>
          <a:endParaRPr lang="zh-TW" altLang="en-US"/>
        </a:p>
      </dgm:t>
    </dgm:pt>
    <dgm:pt modelId="{7FCDB8D1-2AF2-438C-8150-C43A7A2C0A38}">
      <dgm:prSet phldrT="[文字]" custT="1"/>
      <dgm:spPr/>
      <dgm:t>
        <a:bodyPr/>
        <a:lstStyle/>
        <a:p>
          <a:r>
            <a:rPr lang="zh-TW" altLang="en-US" sz="1400">
              <a:latin typeface="標楷體" panose="03000509000000000000" pitchFamily="65" charset="-120"/>
              <a:ea typeface="標楷體" panose="03000509000000000000" pitchFamily="65" charset="-120"/>
            </a:rPr>
            <a:t>讓魔法車動起來</a:t>
          </a:r>
        </a:p>
      </dgm:t>
    </dgm:pt>
    <dgm:pt modelId="{57A7FC75-B2B1-48E5-9FF8-ADBD75A728C9}" type="parTrans" cxnId="{F485A4D6-6F38-4E26-9C28-EBA91C01F1AF}">
      <dgm:prSet/>
      <dgm:spPr/>
      <dgm:t>
        <a:bodyPr/>
        <a:lstStyle/>
        <a:p>
          <a:endParaRPr lang="zh-TW" altLang="en-US"/>
        </a:p>
      </dgm:t>
    </dgm:pt>
    <dgm:pt modelId="{1DC568D9-3CCA-48E7-B04D-07E23330A38E}" type="sibTrans" cxnId="{F485A4D6-6F38-4E26-9C28-EBA91C01F1AF}">
      <dgm:prSet/>
      <dgm:spPr/>
      <dgm:t>
        <a:bodyPr/>
        <a:lstStyle/>
        <a:p>
          <a:endParaRPr lang="zh-TW" altLang="en-US"/>
        </a:p>
      </dgm:t>
    </dgm:pt>
    <dgm:pt modelId="{39743067-5862-4D9B-B830-6DA0CAF2E012}">
      <dgm:prSet phldrT="[文字]" custT="1"/>
      <dgm:spPr/>
      <dgm:t>
        <a:bodyPr/>
        <a:lstStyle/>
        <a:p>
          <a:r>
            <a:rPr lang="zh-TW" altLang="en-US" sz="1400">
              <a:latin typeface="標楷體" panose="03000509000000000000" pitchFamily="65" charset="-120"/>
              <a:ea typeface="標楷體" panose="03000509000000000000" pitchFamily="65" charset="-120"/>
            </a:rPr>
            <a:t>魔術燈炮</a:t>
          </a:r>
        </a:p>
      </dgm:t>
    </dgm:pt>
    <dgm:pt modelId="{904B34D5-446E-49DA-8D76-A1EC5174E800}" type="parTrans" cxnId="{F2C04395-8D8D-4913-B989-680E2439BC8B}">
      <dgm:prSet/>
      <dgm:spPr/>
      <dgm:t>
        <a:bodyPr/>
        <a:lstStyle/>
        <a:p>
          <a:endParaRPr lang="zh-TW" altLang="en-US"/>
        </a:p>
      </dgm:t>
    </dgm:pt>
    <dgm:pt modelId="{3A7DEC0F-7F6E-4773-AE3B-18F74FE37CEB}" type="sibTrans" cxnId="{F2C04395-8D8D-4913-B989-680E2439BC8B}">
      <dgm:prSet/>
      <dgm:spPr/>
      <dgm:t>
        <a:bodyPr/>
        <a:lstStyle/>
        <a:p>
          <a:endParaRPr lang="zh-TW" altLang="en-US"/>
        </a:p>
      </dgm:t>
    </dgm:pt>
    <dgm:pt modelId="{A14242F2-BD84-42EA-B894-1358252CF9D4}">
      <dgm:prSet phldrT="[文字]" custT="1"/>
      <dgm:spPr/>
      <dgm:t>
        <a:bodyPr/>
        <a:lstStyle/>
        <a:p>
          <a:r>
            <a:rPr lang="en-US" sz="1400" b="0" i="0"/>
            <a:t>P = Put to other uses(</a:t>
          </a:r>
          <a:r>
            <a:rPr lang="zh-TW" altLang="en-US" sz="1400" b="0" i="0"/>
            <a:t>其他用途</a:t>
          </a:r>
          <a:r>
            <a:rPr lang="en-US" altLang="zh-TW" sz="1400" b="0" i="0"/>
            <a:t>)</a:t>
          </a:r>
          <a:endParaRPr lang="zh-TW" altLang="en-US" sz="1400"/>
        </a:p>
      </dgm:t>
    </dgm:pt>
    <dgm:pt modelId="{CEF859E5-18E1-4534-9377-6C7FE69326E7}" type="parTrans" cxnId="{0A10F9DF-0EB8-40FF-BB06-42C13AF8C4AF}">
      <dgm:prSet/>
      <dgm:spPr/>
      <dgm:t>
        <a:bodyPr/>
        <a:lstStyle/>
        <a:p>
          <a:endParaRPr lang="zh-TW" altLang="en-US"/>
        </a:p>
      </dgm:t>
    </dgm:pt>
    <dgm:pt modelId="{806F069C-A104-4069-AA04-641F755AB38C}" type="sibTrans" cxnId="{0A10F9DF-0EB8-40FF-BB06-42C13AF8C4AF}">
      <dgm:prSet/>
      <dgm:spPr/>
      <dgm:t>
        <a:bodyPr/>
        <a:lstStyle/>
        <a:p>
          <a:endParaRPr lang="zh-TW" altLang="en-US"/>
        </a:p>
      </dgm:t>
    </dgm:pt>
    <dgm:pt modelId="{392C8F46-1800-4430-B25F-5508C4EF8499}">
      <dgm:prSet phldrT="[文字]" custT="1"/>
      <dgm:spPr/>
      <dgm:t>
        <a:bodyPr/>
        <a:lstStyle/>
        <a:p>
          <a:r>
            <a:rPr lang="en-US" sz="1400" b="0" i="0"/>
            <a:t>E = Eliminate(</a:t>
          </a:r>
          <a:r>
            <a:rPr lang="zh-TW" altLang="en-US" sz="1400" b="0" i="0"/>
            <a:t>消除</a:t>
          </a:r>
          <a:r>
            <a:rPr lang="en-US" altLang="zh-TW" sz="1400" b="0" i="0"/>
            <a:t>) </a:t>
          </a:r>
          <a:endParaRPr lang="zh-TW" altLang="en-US" sz="1400"/>
        </a:p>
      </dgm:t>
    </dgm:pt>
    <dgm:pt modelId="{44DBC2FD-BB3F-4396-8707-ECAE533B8A05}" type="parTrans" cxnId="{D9BB8A0C-A857-4E6A-96C8-44578ECA4C02}">
      <dgm:prSet/>
      <dgm:spPr/>
      <dgm:t>
        <a:bodyPr/>
        <a:lstStyle/>
        <a:p>
          <a:endParaRPr lang="zh-TW" altLang="en-US"/>
        </a:p>
      </dgm:t>
    </dgm:pt>
    <dgm:pt modelId="{E5DA5CC7-423E-4AB4-B230-8D4A9D4466E5}" type="sibTrans" cxnId="{D9BB8A0C-A857-4E6A-96C8-44578ECA4C02}">
      <dgm:prSet/>
      <dgm:spPr/>
      <dgm:t>
        <a:bodyPr/>
        <a:lstStyle/>
        <a:p>
          <a:endParaRPr lang="zh-TW" altLang="en-US"/>
        </a:p>
      </dgm:t>
    </dgm:pt>
    <dgm:pt modelId="{13AC199E-CB5E-4E03-97E0-7010FFAC9E26}">
      <dgm:prSet phldrT="[文字]" custT="1"/>
      <dgm:spPr/>
      <dgm:t>
        <a:bodyPr/>
        <a:lstStyle/>
        <a:p>
          <a:r>
            <a:rPr lang="en-US" sz="1400" b="0" i="0"/>
            <a:t>R = Re-arrange(</a:t>
          </a:r>
          <a:r>
            <a:rPr lang="zh-TW" altLang="en-US" sz="1400" b="0" i="0"/>
            <a:t>重排</a:t>
          </a:r>
          <a:r>
            <a:rPr lang="en-US" altLang="zh-TW" sz="1400" b="0" i="0"/>
            <a:t>) </a:t>
          </a:r>
          <a:r>
            <a:rPr lang="en-US" altLang="zh-TW" sz="1100" b="0" i="0"/>
            <a:t> </a:t>
          </a:r>
          <a:endParaRPr lang="zh-TW" altLang="en-US" sz="1100"/>
        </a:p>
      </dgm:t>
    </dgm:pt>
    <dgm:pt modelId="{1DACDEE3-9933-4D4E-AC6F-DAF7F2E3F3A4}" type="parTrans" cxnId="{CAD06380-13C5-4693-A391-633865A033CB}">
      <dgm:prSet/>
      <dgm:spPr/>
      <dgm:t>
        <a:bodyPr/>
        <a:lstStyle/>
        <a:p>
          <a:endParaRPr lang="zh-TW" altLang="en-US"/>
        </a:p>
      </dgm:t>
    </dgm:pt>
    <dgm:pt modelId="{D71991A1-E4A1-4AC6-80A2-DB06BE112D06}" type="sibTrans" cxnId="{CAD06380-13C5-4693-A391-633865A033CB}">
      <dgm:prSet/>
      <dgm:spPr/>
      <dgm:t>
        <a:bodyPr/>
        <a:lstStyle/>
        <a:p>
          <a:endParaRPr lang="zh-TW" altLang="en-US"/>
        </a:p>
      </dgm:t>
    </dgm:pt>
    <dgm:pt modelId="{A908B431-0002-4E50-AD48-E6CDE81678EF}">
      <dgm:prSet phldrT="[文字]" custT="1"/>
      <dgm:spPr/>
      <dgm:t>
        <a:bodyPr/>
        <a:lstStyle/>
        <a:p>
          <a:r>
            <a:rPr lang="zh-TW" altLang="en-US" sz="1400">
              <a:latin typeface="標楷體" panose="03000509000000000000" pitchFamily="65" charset="-120"/>
              <a:ea typeface="標楷體" panose="03000509000000000000" pitchFamily="65" charset="-120"/>
            </a:rPr>
            <a:t>亮還是不亮  ？</a:t>
          </a:r>
        </a:p>
      </dgm:t>
    </dgm:pt>
    <dgm:pt modelId="{0BEC5DD2-1195-4943-A911-319434B91A41}" type="parTrans" cxnId="{97751DD0-2DEA-41E0-B5A0-CA970D59A876}">
      <dgm:prSet/>
      <dgm:spPr/>
      <dgm:t>
        <a:bodyPr/>
        <a:lstStyle/>
        <a:p>
          <a:endParaRPr lang="zh-TW" altLang="en-US"/>
        </a:p>
      </dgm:t>
    </dgm:pt>
    <dgm:pt modelId="{63796771-4C81-4A9D-A577-611D74322E0C}" type="sibTrans" cxnId="{97751DD0-2DEA-41E0-B5A0-CA970D59A876}">
      <dgm:prSet/>
      <dgm:spPr/>
      <dgm:t>
        <a:bodyPr/>
        <a:lstStyle/>
        <a:p>
          <a:endParaRPr lang="zh-TW" altLang="en-US"/>
        </a:p>
      </dgm:t>
    </dgm:pt>
    <dgm:pt modelId="{8CA2522D-B70F-497E-9B87-BC80B73A9DD8}">
      <dgm:prSet phldrT="[文字]" custT="1"/>
      <dgm:spPr/>
      <dgm:t>
        <a:bodyPr/>
        <a:lstStyle/>
        <a:p>
          <a:r>
            <a:rPr lang="zh-TW" altLang="en-US" sz="1400">
              <a:latin typeface="標楷體" panose="03000509000000000000" pitchFamily="65" charset="-120"/>
              <a:ea typeface="標楷體" panose="03000509000000000000" pitchFamily="65" charset="-120"/>
            </a:rPr>
            <a:t>要你前進就前進  ！</a:t>
          </a:r>
        </a:p>
      </dgm:t>
    </dgm:pt>
    <dgm:pt modelId="{F3D830EE-3DA6-478D-8540-19B3256FF393}" type="parTrans" cxnId="{652CB469-2E62-4E4C-91AC-2B606EF30CC5}">
      <dgm:prSet/>
      <dgm:spPr/>
      <dgm:t>
        <a:bodyPr/>
        <a:lstStyle/>
        <a:p>
          <a:endParaRPr lang="zh-TW" altLang="en-US"/>
        </a:p>
      </dgm:t>
    </dgm:pt>
    <dgm:pt modelId="{00E72896-106D-41A7-83F7-906745942E9C}" type="sibTrans" cxnId="{652CB469-2E62-4E4C-91AC-2B606EF30CC5}">
      <dgm:prSet/>
      <dgm:spPr/>
      <dgm:t>
        <a:bodyPr/>
        <a:lstStyle/>
        <a:p>
          <a:endParaRPr lang="zh-TW" altLang="en-US"/>
        </a:p>
      </dgm:t>
    </dgm:pt>
    <dgm:pt modelId="{792C61DB-93C9-43E7-9AEE-27A0A598752D}">
      <dgm:prSet phldrT="[文字]" custT="1"/>
      <dgm:spPr/>
      <dgm:t>
        <a:bodyPr/>
        <a:lstStyle/>
        <a:p>
          <a:r>
            <a:rPr lang="zh-TW" altLang="en-US" sz="1400">
              <a:latin typeface="標楷體" panose="03000509000000000000" pitchFamily="65" charset="-120"/>
              <a:ea typeface="標楷體" panose="03000509000000000000" pitchFamily="65" charset="-120"/>
            </a:rPr>
            <a:t>我的車子變聰明了</a:t>
          </a:r>
        </a:p>
      </dgm:t>
    </dgm:pt>
    <dgm:pt modelId="{16FCA1BA-0ABB-42FA-AD90-613F2F362B8E}" type="parTrans" cxnId="{50FB7FF2-EEF4-4C8A-8F50-79C5943B0074}">
      <dgm:prSet/>
      <dgm:spPr/>
      <dgm:t>
        <a:bodyPr/>
        <a:lstStyle/>
        <a:p>
          <a:endParaRPr lang="zh-TW" altLang="en-US"/>
        </a:p>
      </dgm:t>
    </dgm:pt>
    <dgm:pt modelId="{086DD7FE-7CA0-44C5-B06E-B0EE80C72D0F}" type="sibTrans" cxnId="{50FB7FF2-EEF4-4C8A-8F50-79C5943B0074}">
      <dgm:prSet/>
      <dgm:spPr/>
      <dgm:t>
        <a:bodyPr/>
        <a:lstStyle/>
        <a:p>
          <a:endParaRPr lang="zh-TW" altLang="en-US"/>
        </a:p>
      </dgm:t>
    </dgm:pt>
    <dgm:pt modelId="{FA150A86-B842-433A-A165-FB2FA5B70416}">
      <dgm:prSet phldrT="[文字]" custT="1"/>
      <dgm:spPr/>
      <dgm:t>
        <a:bodyPr/>
        <a:lstStyle/>
        <a:p>
          <a:r>
            <a:rPr lang="zh-TW" altLang="en-US" sz="1400">
              <a:latin typeface="標楷體" panose="03000509000000000000" pitchFamily="65" charset="-120"/>
              <a:ea typeface="標楷體" panose="03000509000000000000" pitchFamily="65" charset="-120"/>
            </a:rPr>
            <a:t>跟著腳步往前走</a:t>
          </a:r>
        </a:p>
      </dgm:t>
    </dgm:pt>
    <dgm:pt modelId="{A8C6B31A-FCC1-40A5-AB84-3C34315B47A2}" type="parTrans" cxnId="{37946B39-D881-4518-BB79-6B1403FB2D18}">
      <dgm:prSet/>
      <dgm:spPr/>
      <dgm:t>
        <a:bodyPr/>
        <a:lstStyle/>
        <a:p>
          <a:endParaRPr lang="zh-TW" altLang="en-US"/>
        </a:p>
      </dgm:t>
    </dgm:pt>
    <dgm:pt modelId="{5C43AA47-3378-4520-AF79-FAB6285D65B7}" type="sibTrans" cxnId="{37946B39-D881-4518-BB79-6B1403FB2D18}">
      <dgm:prSet/>
      <dgm:spPr/>
      <dgm:t>
        <a:bodyPr/>
        <a:lstStyle/>
        <a:p>
          <a:endParaRPr lang="zh-TW" altLang="en-US"/>
        </a:p>
      </dgm:t>
    </dgm:pt>
    <dgm:pt modelId="{69C19174-6849-40AA-8B55-EEFB8B76F5E9}" type="pres">
      <dgm:prSet presAssocID="{3A82BB71-20DE-46C7-BE98-639DA68C2E96}" presName="mainComposite" presStyleCnt="0">
        <dgm:presLayoutVars>
          <dgm:chPref val="1"/>
          <dgm:dir/>
          <dgm:animOne val="branch"/>
          <dgm:animLvl val="lvl"/>
          <dgm:resizeHandles val="exact"/>
        </dgm:presLayoutVars>
      </dgm:prSet>
      <dgm:spPr/>
      <dgm:t>
        <a:bodyPr/>
        <a:lstStyle/>
        <a:p>
          <a:endParaRPr lang="zh-TW" altLang="en-US"/>
        </a:p>
      </dgm:t>
    </dgm:pt>
    <dgm:pt modelId="{7EC54D9D-71D4-47F6-B15B-600D737CE73B}" type="pres">
      <dgm:prSet presAssocID="{3A82BB71-20DE-46C7-BE98-639DA68C2E96}" presName="hierFlow" presStyleCnt="0"/>
      <dgm:spPr/>
    </dgm:pt>
    <dgm:pt modelId="{EA837FE7-A28F-4630-9528-710869F6D3B0}" type="pres">
      <dgm:prSet presAssocID="{3A82BB71-20DE-46C7-BE98-639DA68C2E96}" presName="firstBuf" presStyleCnt="0"/>
      <dgm:spPr/>
    </dgm:pt>
    <dgm:pt modelId="{B4A47177-019B-462D-8131-F094881BB090}" type="pres">
      <dgm:prSet presAssocID="{3A82BB71-20DE-46C7-BE98-639DA68C2E96}" presName="hierChild1" presStyleCnt="0">
        <dgm:presLayoutVars>
          <dgm:chPref val="1"/>
          <dgm:animOne val="branch"/>
          <dgm:animLvl val="lvl"/>
        </dgm:presLayoutVars>
      </dgm:prSet>
      <dgm:spPr/>
    </dgm:pt>
    <dgm:pt modelId="{F6B938BB-58CF-4FF7-9AE1-B5CCDDE4B245}" type="pres">
      <dgm:prSet presAssocID="{6220EA22-4ADD-4745-9AE1-48B8C8D94500}" presName="Name14" presStyleCnt="0"/>
      <dgm:spPr/>
    </dgm:pt>
    <dgm:pt modelId="{C3B067AC-AFB7-4611-AA05-53A562D59CE5}" type="pres">
      <dgm:prSet presAssocID="{6220EA22-4ADD-4745-9AE1-48B8C8D94500}" presName="level1Shape" presStyleLbl="node0" presStyleIdx="0" presStyleCnt="1" custScaleX="141332" custLinFactNeighborX="12557" custLinFactNeighborY="-4040">
        <dgm:presLayoutVars>
          <dgm:chPref val="3"/>
        </dgm:presLayoutVars>
      </dgm:prSet>
      <dgm:spPr/>
      <dgm:t>
        <a:bodyPr/>
        <a:lstStyle/>
        <a:p>
          <a:endParaRPr lang="zh-TW" altLang="en-US"/>
        </a:p>
      </dgm:t>
    </dgm:pt>
    <dgm:pt modelId="{82A6C1EE-4141-4B3B-ABD7-DCFF76DDB789}" type="pres">
      <dgm:prSet presAssocID="{6220EA22-4ADD-4745-9AE1-48B8C8D94500}" presName="hierChild2" presStyleCnt="0"/>
      <dgm:spPr/>
    </dgm:pt>
    <dgm:pt modelId="{4DCC5E43-97CE-45A7-8FD2-1C30BAD3D2A8}" type="pres">
      <dgm:prSet presAssocID="{57A7FC75-B2B1-48E5-9FF8-ADBD75A728C9}" presName="Name19" presStyleLbl="parChTrans1D2" presStyleIdx="0" presStyleCnt="6"/>
      <dgm:spPr/>
      <dgm:t>
        <a:bodyPr/>
        <a:lstStyle/>
        <a:p>
          <a:endParaRPr lang="zh-TW" altLang="en-US"/>
        </a:p>
      </dgm:t>
    </dgm:pt>
    <dgm:pt modelId="{FFE32ED7-D9DD-4BFF-9CFB-9DB597DE79F3}" type="pres">
      <dgm:prSet presAssocID="{7FCDB8D1-2AF2-438C-8150-C43A7A2C0A38}" presName="Name21" presStyleCnt="0"/>
      <dgm:spPr/>
    </dgm:pt>
    <dgm:pt modelId="{4864CE80-9ADB-41DA-96E9-24AEFB98B806}" type="pres">
      <dgm:prSet presAssocID="{7FCDB8D1-2AF2-438C-8150-C43A7A2C0A38}" presName="level2Shape" presStyleLbl="node2" presStyleIdx="0" presStyleCnt="6" custScaleX="51586" custScaleY="520921"/>
      <dgm:spPr/>
      <dgm:t>
        <a:bodyPr/>
        <a:lstStyle/>
        <a:p>
          <a:endParaRPr lang="zh-TW" altLang="en-US"/>
        </a:p>
      </dgm:t>
    </dgm:pt>
    <dgm:pt modelId="{EF3F6473-4595-4611-AAF4-E815D9229D99}" type="pres">
      <dgm:prSet presAssocID="{7FCDB8D1-2AF2-438C-8150-C43A7A2C0A38}" presName="hierChild3" presStyleCnt="0"/>
      <dgm:spPr/>
    </dgm:pt>
    <dgm:pt modelId="{96D804F2-9CCD-47BD-9EE2-8E2C1EC44B2B}" type="pres">
      <dgm:prSet presAssocID="{904B34D5-446E-49DA-8D76-A1EC5174E800}" presName="Name19" presStyleLbl="parChTrans1D2" presStyleIdx="1" presStyleCnt="6"/>
      <dgm:spPr/>
      <dgm:t>
        <a:bodyPr/>
        <a:lstStyle/>
        <a:p>
          <a:endParaRPr lang="zh-TW" altLang="en-US"/>
        </a:p>
      </dgm:t>
    </dgm:pt>
    <dgm:pt modelId="{3D9A8A2B-9300-4850-B7BF-FF41222EE2DC}" type="pres">
      <dgm:prSet presAssocID="{39743067-5862-4D9B-B830-6DA0CAF2E012}" presName="Name21" presStyleCnt="0"/>
      <dgm:spPr/>
    </dgm:pt>
    <dgm:pt modelId="{D97EB2FB-709A-4689-8EA8-38D35B798A39}" type="pres">
      <dgm:prSet presAssocID="{39743067-5862-4D9B-B830-6DA0CAF2E012}" presName="level2Shape" presStyleLbl="node2" presStyleIdx="1" presStyleCnt="6" custScaleX="50981" custScaleY="520921"/>
      <dgm:spPr/>
      <dgm:t>
        <a:bodyPr/>
        <a:lstStyle/>
        <a:p>
          <a:endParaRPr lang="zh-TW" altLang="en-US"/>
        </a:p>
      </dgm:t>
    </dgm:pt>
    <dgm:pt modelId="{3E7F387A-5905-443A-9937-343A324E1359}" type="pres">
      <dgm:prSet presAssocID="{39743067-5862-4D9B-B830-6DA0CAF2E012}" presName="hierChild3" presStyleCnt="0"/>
      <dgm:spPr/>
    </dgm:pt>
    <dgm:pt modelId="{EC7161BA-75CF-43F8-A699-977A7422EE84}" type="pres">
      <dgm:prSet presAssocID="{0BEC5DD2-1195-4943-A911-319434B91A41}" presName="Name19" presStyleLbl="parChTrans1D2" presStyleIdx="2" presStyleCnt="6"/>
      <dgm:spPr/>
      <dgm:t>
        <a:bodyPr/>
        <a:lstStyle/>
        <a:p>
          <a:endParaRPr lang="zh-TW" altLang="en-US"/>
        </a:p>
      </dgm:t>
    </dgm:pt>
    <dgm:pt modelId="{75D7D018-2F79-4B63-9D0D-334ACC18C741}" type="pres">
      <dgm:prSet presAssocID="{A908B431-0002-4E50-AD48-E6CDE81678EF}" presName="Name21" presStyleCnt="0"/>
      <dgm:spPr/>
    </dgm:pt>
    <dgm:pt modelId="{9154A92A-F40B-4211-A880-041FFAAC5D67}" type="pres">
      <dgm:prSet presAssocID="{A908B431-0002-4E50-AD48-E6CDE81678EF}" presName="level2Shape" presStyleLbl="node2" presStyleIdx="2" presStyleCnt="6" custScaleX="50043" custScaleY="520921"/>
      <dgm:spPr/>
      <dgm:t>
        <a:bodyPr/>
        <a:lstStyle/>
        <a:p>
          <a:endParaRPr lang="zh-TW" altLang="en-US"/>
        </a:p>
      </dgm:t>
    </dgm:pt>
    <dgm:pt modelId="{655130B2-E91E-42BE-811F-C82D6867C553}" type="pres">
      <dgm:prSet presAssocID="{A908B431-0002-4E50-AD48-E6CDE81678EF}" presName="hierChild3" presStyleCnt="0"/>
      <dgm:spPr/>
    </dgm:pt>
    <dgm:pt modelId="{134501D6-DE0B-489C-90CC-5CC9273EB2D2}" type="pres">
      <dgm:prSet presAssocID="{F3D830EE-3DA6-478D-8540-19B3256FF393}" presName="Name19" presStyleLbl="parChTrans1D2" presStyleIdx="3" presStyleCnt="6"/>
      <dgm:spPr/>
      <dgm:t>
        <a:bodyPr/>
        <a:lstStyle/>
        <a:p>
          <a:endParaRPr lang="zh-TW" altLang="en-US"/>
        </a:p>
      </dgm:t>
    </dgm:pt>
    <dgm:pt modelId="{A3F852EE-B72E-4145-8186-D19748AC8887}" type="pres">
      <dgm:prSet presAssocID="{8CA2522D-B70F-497E-9B87-BC80B73A9DD8}" presName="Name21" presStyleCnt="0"/>
      <dgm:spPr/>
    </dgm:pt>
    <dgm:pt modelId="{89068471-74C9-4287-B3D6-14FE82EB2B2C}" type="pres">
      <dgm:prSet presAssocID="{8CA2522D-B70F-497E-9B87-BC80B73A9DD8}" presName="level2Shape" presStyleLbl="node2" presStyleIdx="3" presStyleCnt="6" custScaleX="50684" custScaleY="520921"/>
      <dgm:spPr/>
      <dgm:t>
        <a:bodyPr/>
        <a:lstStyle/>
        <a:p>
          <a:endParaRPr lang="zh-TW" altLang="en-US"/>
        </a:p>
      </dgm:t>
    </dgm:pt>
    <dgm:pt modelId="{2203D886-8C2E-46DD-B83B-0E70725483C9}" type="pres">
      <dgm:prSet presAssocID="{8CA2522D-B70F-497E-9B87-BC80B73A9DD8}" presName="hierChild3" presStyleCnt="0"/>
      <dgm:spPr/>
    </dgm:pt>
    <dgm:pt modelId="{CE5BCC98-39B5-472A-82E6-F9882CDCF937}" type="pres">
      <dgm:prSet presAssocID="{16FCA1BA-0ABB-42FA-AD90-613F2F362B8E}" presName="Name19" presStyleLbl="parChTrans1D2" presStyleIdx="4" presStyleCnt="6"/>
      <dgm:spPr/>
      <dgm:t>
        <a:bodyPr/>
        <a:lstStyle/>
        <a:p>
          <a:endParaRPr lang="zh-TW" altLang="en-US"/>
        </a:p>
      </dgm:t>
    </dgm:pt>
    <dgm:pt modelId="{E904FC12-9F48-44F1-98D2-53F2AF7DAC0A}" type="pres">
      <dgm:prSet presAssocID="{792C61DB-93C9-43E7-9AEE-27A0A598752D}" presName="Name21" presStyleCnt="0"/>
      <dgm:spPr/>
    </dgm:pt>
    <dgm:pt modelId="{6D2BB3EC-F499-45B7-8E2E-6C10461A5380}" type="pres">
      <dgm:prSet presAssocID="{792C61DB-93C9-43E7-9AEE-27A0A598752D}" presName="level2Shape" presStyleLbl="node2" presStyleIdx="4" presStyleCnt="6" custScaleX="51101" custScaleY="520921"/>
      <dgm:spPr/>
      <dgm:t>
        <a:bodyPr/>
        <a:lstStyle/>
        <a:p>
          <a:endParaRPr lang="zh-TW" altLang="en-US"/>
        </a:p>
      </dgm:t>
    </dgm:pt>
    <dgm:pt modelId="{EBC904A6-5FE4-4966-8682-4C6334D0AFC3}" type="pres">
      <dgm:prSet presAssocID="{792C61DB-93C9-43E7-9AEE-27A0A598752D}" presName="hierChild3" presStyleCnt="0"/>
      <dgm:spPr/>
    </dgm:pt>
    <dgm:pt modelId="{1957F10C-1F8E-4872-904C-5A1BEC7C3969}" type="pres">
      <dgm:prSet presAssocID="{A8C6B31A-FCC1-40A5-AB84-3C34315B47A2}" presName="Name19" presStyleLbl="parChTrans1D2" presStyleIdx="5" presStyleCnt="6"/>
      <dgm:spPr/>
      <dgm:t>
        <a:bodyPr/>
        <a:lstStyle/>
        <a:p>
          <a:endParaRPr lang="zh-TW" altLang="en-US"/>
        </a:p>
      </dgm:t>
    </dgm:pt>
    <dgm:pt modelId="{604160CE-9307-4D7E-B982-0CBA1BA0506E}" type="pres">
      <dgm:prSet presAssocID="{FA150A86-B842-433A-A165-FB2FA5B70416}" presName="Name21" presStyleCnt="0"/>
      <dgm:spPr/>
    </dgm:pt>
    <dgm:pt modelId="{A23678A9-8FA2-4840-A764-564F2F78993B}" type="pres">
      <dgm:prSet presAssocID="{FA150A86-B842-433A-A165-FB2FA5B70416}" presName="level2Shape" presStyleLbl="node2" presStyleIdx="5" presStyleCnt="6" custScaleX="51222" custScaleY="518032"/>
      <dgm:spPr/>
      <dgm:t>
        <a:bodyPr/>
        <a:lstStyle/>
        <a:p>
          <a:endParaRPr lang="zh-TW" altLang="en-US"/>
        </a:p>
      </dgm:t>
    </dgm:pt>
    <dgm:pt modelId="{5841DECB-92BC-475C-AD08-22061B9D7AAC}" type="pres">
      <dgm:prSet presAssocID="{FA150A86-B842-433A-A165-FB2FA5B70416}" presName="hierChild3" presStyleCnt="0"/>
      <dgm:spPr/>
    </dgm:pt>
    <dgm:pt modelId="{8EC78458-27DE-4FCA-9CB6-89DDB79ADB8A}" type="pres">
      <dgm:prSet presAssocID="{3A82BB71-20DE-46C7-BE98-639DA68C2E96}" presName="bgShapesFlow" presStyleCnt="0"/>
      <dgm:spPr/>
    </dgm:pt>
    <dgm:pt modelId="{CFD7847B-FC1A-4FFB-9661-9AD292ACAF36}" type="pres">
      <dgm:prSet presAssocID="{212720BE-F088-4D9F-A040-CB39D82639D6}" presName="rectComp" presStyleCnt="0"/>
      <dgm:spPr/>
    </dgm:pt>
    <dgm:pt modelId="{77371035-7BDA-452A-A7A4-E42296357C9F}" type="pres">
      <dgm:prSet presAssocID="{212720BE-F088-4D9F-A040-CB39D82639D6}" presName="bgRect" presStyleLbl="bgShp" presStyleIdx="0" presStyleCnt="7"/>
      <dgm:spPr/>
      <dgm:t>
        <a:bodyPr/>
        <a:lstStyle/>
        <a:p>
          <a:endParaRPr lang="zh-TW" altLang="en-US"/>
        </a:p>
      </dgm:t>
    </dgm:pt>
    <dgm:pt modelId="{5B9F09FE-90FB-4F0F-9DDE-82D17994E56A}" type="pres">
      <dgm:prSet presAssocID="{212720BE-F088-4D9F-A040-CB39D82639D6}" presName="bgRectTx" presStyleLbl="bgShp" presStyleIdx="0" presStyleCnt="7">
        <dgm:presLayoutVars>
          <dgm:bulletEnabled val="1"/>
        </dgm:presLayoutVars>
      </dgm:prSet>
      <dgm:spPr/>
      <dgm:t>
        <a:bodyPr/>
        <a:lstStyle/>
        <a:p>
          <a:endParaRPr lang="zh-TW" altLang="en-US"/>
        </a:p>
      </dgm:t>
    </dgm:pt>
    <dgm:pt modelId="{CDF2B60E-A5AE-4DD3-9F2A-AF41488A05F0}" type="pres">
      <dgm:prSet presAssocID="{212720BE-F088-4D9F-A040-CB39D82639D6}" presName="spComp" presStyleCnt="0"/>
      <dgm:spPr/>
    </dgm:pt>
    <dgm:pt modelId="{1F985573-D760-422A-90FB-65BC5604680A}" type="pres">
      <dgm:prSet presAssocID="{212720BE-F088-4D9F-A040-CB39D82639D6}" presName="vSp" presStyleCnt="0"/>
      <dgm:spPr/>
    </dgm:pt>
    <dgm:pt modelId="{D847E342-A3C5-4A5C-A973-677931F1959E}" type="pres">
      <dgm:prSet presAssocID="{CA088404-64C9-4BE2-AE4E-20B8E1D5DDB4}" presName="rectComp" presStyleCnt="0"/>
      <dgm:spPr/>
    </dgm:pt>
    <dgm:pt modelId="{1AA3DC56-FB04-4AA0-A86D-D491C7D3305E}" type="pres">
      <dgm:prSet presAssocID="{CA088404-64C9-4BE2-AE4E-20B8E1D5DDB4}" presName="bgRect" presStyleLbl="bgShp" presStyleIdx="1" presStyleCnt="7"/>
      <dgm:spPr/>
      <dgm:t>
        <a:bodyPr/>
        <a:lstStyle/>
        <a:p>
          <a:endParaRPr lang="zh-TW" altLang="en-US"/>
        </a:p>
      </dgm:t>
    </dgm:pt>
    <dgm:pt modelId="{BD3F2DF7-ABA4-4946-A586-E0D9CA7205F5}" type="pres">
      <dgm:prSet presAssocID="{CA088404-64C9-4BE2-AE4E-20B8E1D5DDB4}" presName="bgRectTx" presStyleLbl="bgShp" presStyleIdx="1" presStyleCnt="7">
        <dgm:presLayoutVars>
          <dgm:bulletEnabled val="1"/>
        </dgm:presLayoutVars>
      </dgm:prSet>
      <dgm:spPr/>
      <dgm:t>
        <a:bodyPr/>
        <a:lstStyle/>
        <a:p>
          <a:endParaRPr lang="zh-TW" altLang="en-US"/>
        </a:p>
      </dgm:t>
    </dgm:pt>
    <dgm:pt modelId="{2921991A-02A5-4F9C-94B7-AE78554C23EB}" type="pres">
      <dgm:prSet presAssocID="{CA088404-64C9-4BE2-AE4E-20B8E1D5DDB4}" presName="spComp" presStyleCnt="0"/>
      <dgm:spPr/>
    </dgm:pt>
    <dgm:pt modelId="{76E42E33-7577-476B-BFBC-1E1C2D5E4C7B}" type="pres">
      <dgm:prSet presAssocID="{CA088404-64C9-4BE2-AE4E-20B8E1D5DDB4}" presName="vSp" presStyleCnt="0"/>
      <dgm:spPr/>
    </dgm:pt>
    <dgm:pt modelId="{BEE71CF2-0696-4DE7-9477-3D513404ECAE}" type="pres">
      <dgm:prSet presAssocID="{AF282C71-9E3C-4CF7-B47F-2F88BF266B00}" presName="rectComp" presStyleCnt="0"/>
      <dgm:spPr/>
    </dgm:pt>
    <dgm:pt modelId="{FAF5C88A-4B94-48ED-977E-E3DD9B54A129}" type="pres">
      <dgm:prSet presAssocID="{AF282C71-9E3C-4CF7-B47F-2F88BF266B00}" presName="bgRect" presStyleLbl="bgShp" presStyleIdx="2" presStyleCnt="7"/>
      <dgm:spPr/>
      <dgm:t>
        <a:bodyPr/>
        <a:lstStyle/>
        <a:p>
          <a:endParaRPr lang="zh-TW" altLang="en-US"/>
        </a:p>
      </dgm:t>
    </dgm:pt>
    <dgm:pt modelId="{5ABE58AD-B88F-4B40-91AC-EFDD4BA790FC}" type="pres">
      <dgm:prSet presAssocID="{AF282C71-9E3C-4CF7-B47F-2F88BF266B00}" presName="bgRectTx" presStyleLbl="bgShp" presStyleIdx="2" presStyleCnt="7">
        <dgm:presLayoutVars>
          <dgm:bulletEnabled val="1"/>
        </dgm:presLayoutVars>
      </dgm:prSet>
      <dgm:spPr/>
      <dgm:t>
        <a:bodyPr/>
        <a:lstStyle/>
        <a:p>
          <a:endParaRPr lang="zh-TW" altLang="en-US"/>
        </a:p>
      </dgm:t>
    </dgm:pt>
    <dgm:pt modelId="{EBEAD95E-587D-426A-A61B-489B9A66A8A7}" type="pres">
      <dgm:prSet presAssocID="{AF282C71-9E3C-4CF7-B47F-2F88BF266B00}" presName="spComp" presStyleCnt="0"/>
      <dgm:spPr/>
    </dgm:pt>
    <dgm:pt modelId="{55C5801A-40EE-49D6-8D8F-324A496011DE}" type="pres">
      <dgm:prSet presAssocID="{AF282C71-9E3C-4CF7-B47F-2F88BF266B00}" presName="vSp" presStyleCnt="0"/>
      <dgm:spPr/>
    </dgm:pt>
    <dgm:pt modelId="{B08B1E64-ED30-44B7-BC48-ADEBC02CE52C}" type="pres">
      <dgm:prSet presAssocID="{8151F637-C8EF-49C9-877D-C7D4212E20B3}" presName="rectComp" presStyleCnt="0"/>
      <dgm:spPr/>
    </dgm:pt>
    <dgm:pt modelId="{259DCCF0-2CEB-4DBF-BA2A-6373D6F8464B}" type="pres">
      <dgm:prSet presAssocID="{8151F637-C8EF-49C9-877D-C7D4212E20B3}" presName="bgRect" presStyleLbl="bgShp" presStyleIdx="3" presStyleCnt="7"/>
      <dgm:spPr/>
      <dgm:t>
        <a:bodyPr/>
        <a:lstStyle/>
        <a:p>
          <a:endParaRPr lang="zh-TW" altLang="en-US"/>
        </a:p>
      </dgm:t>
    </dgm:pt>
    <dgm:pt modelId="{9AD21845-131B-4FF1-8304-E916460EC6BB}" type="pres">
      <dgm:prSet presAssocID="{8151F637-C8EF-49C9-877D-C7D4212E20B3}" presName="bgRectTx" presStyleLbl="bgShp" presStyleIdx="3" presStyleCnt="7">
        <dgm:presLayoutVars>
          <dgm:bulletEnabled val="1"/>
        </dgm:presLayoutVars>
      </dgm:prSet>
      <dgm:spPr/>
      <dgm:t>
        <a:bodyPr/>
        <a:lstStyle/>
        <a:p>
          <a:endParaRPr lang="zh-TW" altLang="en-US"/>
        </a:p>
      </dgm:t>
    </dgm:pt>
    <dgm:pt modelId="{36ADE952-0543-48F4-9745-A09E22E44A66}" type="pres">
      <dgm:prSet presAssocID="{8151F637-C8EF-49C9-877D-C7D4212E20B3}" presName="spComp" presStyleCnt="0"/>
      <dgm:spPr/>
    </dgm:pt>
    <dgm:pt modelId="{185C117F-F230-4E3F-9487-E5564D77C123}" type="pres">
      <dgm:prSet presAssocID="{8151F637-C8EF-49C9-877D-C7D4212E20B3}" presName="vSp" presStyleCnt="0"/>
      <dgm:spPr/>
    </dgm:pt>
    <dgm:pt modelId="{67769060-EA31-40D6-B6F0-D885D8FF7C18}" type="pres">
      <dgm:prSet presAssocID="{A14242F2-BD84-42EA-B894-1358252CF9D4}" presName="rectComp" presStyleCnt="0"/>
      <dgm:spPr/>
    </dgm:pt>
    <dgm:pt modelId="{231D6EB4-EB5E-4574-A720-27FD35D05172}" type="pres">
      <dgm:prSet presAssocID="{A14242F2-BD84-42EA-B894-1358252CF9D4}" presName="bgRect" presStyleLbl="bgShp" presStyleIdx="4" presStyleCnt="7"/>
      <dgm:spPr/>
      <dgm:t>
        <a:bodyPr/>
        <a:lstStyle/>
        <a:p>
          <a:endParaRPr lang="zh-TW" altLang="en-US"/>
        </a:p>
      </dgm:t>
    </dgm:pt>
    <dgm:pt modelId="{3BD4A0FD-BA9F-4AD0-BEA9-0CD93DCFE3E1}" type="pres">
      <dgm:prSet presAssocID="{A14242F2-BD84-42EA-B894-1358252CF9D4}" presName="bgRectTx" presStyleLbl="bgShp" presStyleIdx="4" presStyleCnt="7">
        <dgm:presLayoutVars>
          <dgm:bulletEnabled val="1"/>
        </dgm:presLayoutVars>
      </dgm:prSet>
      <dgm:spPr/>
      <dgm:t>
        <a:bodyPr/>
        <a:lstStyle/>
        <a:p>
          <a:endParaRPr lang="zh-TW" altLang="en-US"/>
        </a:p>
      </dgm:t>
    </dgm:pt>
    <dgm:pt modelId="{E581130B-E85B-4BD8-A482-DD931BCBDD09}" type="pres">
      <dgm:prSet presAssocID="{A14242F2-BD84-42EA-B894-1358252CF9D4}" presName="spComp" presStyleCnt="0"/>
      <dgm:spPr/>
    </dgm:pt>
    <dgm:pt modelId="{5AE6EF08-B5EF-41F7-B8C0-33A900D7A11D}" type="pres">
      <dgm:prSet presAssocID="{A14242F2-BD84-42EA-B894-1358252CF9D4}" presName="vSp" presStyleCnt="0"/>
      <dgm:spPr/>
    </dgm:pt>
    <dgm:pt modelId="{779BE190-34F8-4A63-A796-51EE30F347D9}" type="pres">
      <dgm:prSet presAssocID="{392C8F46-1800-4430-B25F-5508C4EF8499}" presName="rectComp" presStyleCnt="0"/>
      <dgm:spPr/>
    </dgm:pt>
    <dgm:pt modelId="{040FD2E1-F6C0-4BF0-A871-11D0D7525A72}" type="pres">
      <dgm:prSet presAssocID="{392C8F46-1800-4430-B25F-5508C4EF8499}" presName="bgRect" presStyleLbl="bgShp" presStyleIdx="5" presStyleCnt="7"/>
      <dgm:spPr/>
      <dgm:t>
        <a:bodyPr/>
        <a:lstStyle/>
        <a:p>
          <a:endParaRPr lang="zh-TW" altLang="en-US"/>
        </a:p>
      </dgm:t>
    </dgm:pt>
    <dgm:pt modelId="{59505871-013A-4DC9-8A92-D6CC54A3F00F}" type="pres">
      <dgm:prSet presAssocID="{392C8F46-1800-4430-B25F-5508C4EF8499}" presName="bgRectTx" presStyleLbl="bgShp" presStyleIdx="5" presStyleCnt="7">
        <dgm:presLayoutVars>
          <dgm:bulletEnabled val="1"/>
        </dgm:presLayoutVars>
      </dgm:prSet>
      <dgm:spPr/>
      <dgm:t>
        <a:bodyPr/>
        <a:lstStyle/>
        <a:p>
          <a:endParaRPr lang="zh-TW" altLang="en-US"/>
        </a:p>
      </dgm:t>
    </dgm:pt>
    <dgm:pt modelId="{31C702DF-321F-4DBE-8FEE-8C407604D743}" type="pres">
      <dgm:prSet presAssocID="{392C8F46-1800-4430-B25F-5508C4EF8499}" presName="spComp" presStyleCnt="0"/>
      <dgm:spPr/>
    </dgm:pt>
    <dgm:pt modelId="{5D411526-E59B-47D4-A424-27D432723E1A}" type="pres">
      <dgm:prSet presAssocID="{392C8F46-1800-4430-B25F-5508C4EF8499}" presName="vSp" presStyleCnt="0"/>
      <dgm:spPr/>
    </dgm:pt>
    <dgm:pt modelId="{4426ED7E-45A9-4D5F-902F-AF9CFCC759A5}" type="pres">
      <dgm:prSet presAssocID="{13AC199E-CB5E-4E03-97E0-7010FFAC9E26}" presName="rectComp" presStyleCnt="0"/>
      <dgm:spPr/>
    </dgm:pt>
    <dgm:pt modelId="{55CB530D-5687-4195-8C86-BABDE1DB32F7}" type="pres">
      <dgm:prSet presAssocID="{13AC199E-CB5E-4E03-97E0-7010FFAC9E26}" presName="bgRect" presStyleLbl="bgShp" presStyleIdx="6" presStyleCnt="7"/>
      <dgm:spPr/>
      <dgm:t>
        <a:bodyPr/>
        <a:lstStyle/>
        <a:p>
          <a:endParaRPr lang="zh-TW" altLang="en-US"/>
        </a:p>
      </dgm:t>
    </dgm:pt>
    <dgm:pt modelId="{23838A01-1D83-46B9-A40D-7D80219283E1}" type="pres">
      <dgm:prSet presAssocID="{13AC199E-CB5E-4E03-97E0-7010FFAC9E26}" presName="bgRectTx" presStyleLbl="bgShp" presStyleIdx="6" presStyleCnt="7">
        <dgm:presLayoutVars>
          <dgm:bulletEnabled val="1"/>
        </dgm:presLayoutVars>
      </dgm:prSet>
      <dgm:spPr/>
      <dgm:t>
        <a:bodyPr/>
        <a:lstStyle/>
        <a:p>
          <a:endParaRPr lang="zh-TW" altLang="en-US"/>
        </a:p>
      </dgm:t>
    </dgm:pt>
  </dgm:ptLst>
  <dgm:cxnLst>
    <dgm:cxn modelId="{DFF1BE57-42F2-4331-A743-1800BE1FFCFB}" srcId="{3A82BB71-20DE-46C7-BE98-639DA68C2E96}" destId="{6220EA22-4ADD-4745-9AE1-48B8C8D94500}" srcOrd="0" destOrd="0" parTransId="{227D36E4-A17E-436A-A881-B52FCFF01821}" sibTransId="{A3EABD5A-7AF9-4D9C-BCA9-8758FF64C502}"/>
    <dgm:cxn modelId="{42175872-311D-485C-AFDF-34DF3CAB0754}" type="presOf" srcId="{904B34D5-446E-49DA-8D76-A1EC5174E800}" destId="{96D804F2-9CCD-47BD-9EE2-8E2C1EC44B2B}" srcOrd="0" destOrd="0" presId="urn:microsoft.com/office/officeart/2005/8/layout/hierarchy6"/>
    <dgm:cxn modelId="{C3F3B44B-C30A-4260-81B0-E3D862FA0837}" srcId="{3A82BB71-20DE-46C7-BE98-639DA68C2E96}" destId="{212720BE-F088-4D9F-A040-CB39D82639D6}" srcOrd="1" destOrd="0" parTransId="{67795A7D-94FF-4BB0-A0C7-414081421CB4}" sibTransId="{A51E2FE5-850A-4752-8C69-2BFDDA0DAC25}"/>
    <dgm:cxn modelId="{97751DD0-2DEA-41E0-B5A0-CA970D59A876}" srcId="{6220EA22-4ADD-4745-9AE1-48B8C8D94500}" destId="{A908B431-0002-4E50-AD48-E6CDE81678EF}" srcOrd="2" destOrd="0" parTransId="{0BEC5DD2-1195-4943-A911-319434B91A41}" sibTransId="{63796771-4C81-4A9D-A577-611D74322E0C}"/>
    <dgm:cxn modelId="{80A8AAF9-EA9C-4C38-8DFD-C5836867CA85}" type="presOf" srcId="{8151F637-C8EF-49C9-877D-C7D4212E20B3}" destId="{259DCCF0-2CEB-4DBF-BA2A-6373D6F8464B}" srcOrd="0" destOrd="0" presId="urn:microsoft.com/office/officeart/2005/8/layout/hierarchy6"/>
    <dgm:cxn modelId="{29497E4F-C093-4C46-ACBB-31BF525F2E4A}" type="presOf" srcId="{8151F637-C8EF-49C9-877D-C7D4212E20B3}" destId="{9AD21845-131B-4FF1-8304-E916460EC6BB}" srcOrd="1" destOrd="0" presId="urn:microsoft.com/office/officeart/2005/8/layout/hierarchy6"/>
    <dgm:cxn modelId="{DA07B75F-A0A5-4D67-936F-C084304441D3}" type="presOf" srcId="{F3D830EE-3DA6-478D-8540-19B3256FF393}" destId="{134501D6-DE0B-489C-90CC-5CC9273EB2D2}" srcOrd="0" destOrd="0" presId="urn:microsoft.com/office/officeart/2005/8/layout/hierarchy6"/>
    <dgm:cxn modelId="{0E5E2731-A7BB-4B85-A33C-5FC1B960B983}" srcId="{3A82BB71-20DE-46C7-BE98-639DA68C2E96}" destId="{CA088404-64C9-4BE2-AE4E-20B8E1D5DDB4}" srcOrd="2" destOrd="0" parTransId="{57EA4171-99E5-46B9-9D11-E7C9B4EAC401}" sibTransId="{4902D65C-7550-45F3-8768-B753FD0A891A}"/>
    <dgm:cxn modelId="{F7EDE8B3-9F7B-4EC9-812E-F57121F0E454}" type="presOf" srcId="{0BEC5DD2-1195-4943-A911-319434B91A41}" destId="{EC7161BA-75CF-43F8-A699-977A7422EE84}" srcOrd="0" destOrd="0" presId="urn:microsoft.com/office/officeart/2005/8/layout/hierarchy6"/>
    <dgm:cxn modelId="{6EF63A5E-0958-476C-B960-36366CE4DE9B}" type="presOf" srcId="{AF282C71-9E3C-4CF7-B47F-2F88BF266B00}" destId="{5ABE58AD-B88F-4B40-91AC-EFDD4BA790FC}" srcOrd="1" destOrd="0" presId="urn:microsoft.com/office/officeart/2005/8/layout/hierarchy6"/>
    <dgm:cxn modelId="{37946B39-D881-4518-BB79-6B1403FB2D18}" srcId="{6220EA22-4ADD-4745-9AE1-48B8C8D94500}" destId="{FA150A86-B842-433A-A165-FB2FA5B70416}" srcOrd="5" destOrd="0" parTransId="{A8C6B31A-FCC1-40A5-AB84-3C34315B47A2}" sibTransId="{5C43AA47-3378-4520-AF79-FAB6285D65B7}"/>
    <dgm:cxn modelId="{86F1A2A0-5028-468B-96C7-1E61E5CECEA6}" type="presOf" srcId="{A908B431-0002-4E50-AD48-E6CDE81678EF}" destId="{9154A92A-F40B-4211-A880-041FFAAC5D67}" srcOrd="0" destOrd="0" presId="urn:microsoft.com/office/officeart/2005/8/layout/hierarchy6"/>
    <dgm:cxn modelId="{D9BB8A0C-A857-4E6A-96C8-44578ECA4C02}" srcId="{3A82BB71-20DE-46C7-BE98-639DA68C2E96}" destId="{392C8F46-1800-4430-B25F-5508C4EF8499}" srcOrd="6" destOrd="0" parTransId="{44DBC2FD-BB3F-4396-8707-ECAE533B8A05}" sibTransId="{E5DA5CC7-423E-4AB4-B230-8D4A9D4466E5}"/>
    <dgm:cxn modelId="{23EB1333-5BC5-4AA6-95F1-0DBFCFC61CB0}" type="presOf" srcId="{A14242F2-BD84-42EA-B894-1358252CF9D4}" destId="{231D6EB4-EB5E-4574-A720-27FD35D05172}" srcOrd="0" destOrd="0" presId="urn:microsoft.com/office/officeart/2005/8/layout/hierarchy6"/>
    <dgm:cxn modelId="{83C1018B-DDB6-4758-97F1-B33DFEDB4F87}" type="presOf" srcId="{FA150A86-B842-433A-A165-FB2FA5B70416}" destId="{A23678A9-8FA2-4840-A764-564F2F78993B}" srcOrd="0" destOrd="0" presId="urn:microsoft.com/office/officeart/2005/8/layout/hierarchy6"/>
    <dgm:cxn modelId="{AE56D76F-B604-4822-B679-DD2B28BD0277}" type="presOf" srcId="{212720BE-F088-4D9F-A040-CB39D82639D6}" destId="{5B9F09FE-90FB-4F0F-9DDE-82D17994E56A}" srcOrd="1" destOrd="0" presId="urn:microsoft.com/office/officeart/2005/8/layout/hierarchy6"/>
    <dgm:cxn modelId="{CAD06380-13C5-4693-A391-633865A033CB}" srcId="{3A82BB71-20DE-46C7-BE98-639DA68C2E96}" destId="{13AC199E-CB5E-4E03-97E0-7010FFAC9E26}" srcOrd="7" destOrd="0" parTransId="{1DACDEE3-9933-4D4E-AC6F-DAF7F2E3F3A4}" sibTransId="{D71991A1-E4A1-4AC6-80A2-DB06BE112D06}"/>
    <dgm:cxn modelId="{D9AC18F6-BA15-4066-80D9-C9D7DBA32DFA}" type="presOf" srcId="{392C8F46-1800-4430-B25F-5508C4EF8499}" destId="{040FD2E1-F6C0-4BF0-A871-11D0D7525A72}" srcOrd="0" destOrd="0" presId="urn:microsoft.com/office/officeart/2005/8/layout/hierarchy6"/>
    <dgm:cxn modelId="{AF56ACC0-D828-40B3-9478-651BF6E5390C}" type="presOf" srcId="{16FCA1BA-0ABB-42FA-AD90-613F2F362B8E}" destId="{CE5BCC98-39B5-472A-82E6-F9882CDCF937}" srcOrd="0" destOrd="0" presId="urn:microsoft.com/office/officeart/2005/8/layout/hierarchy6"/>
    <dgm:cxn modelId="{D247309B-A5FF-46D1-B815-C2200AF74EDF}" type="presOf" srcId="{CA088404-64C9-4BE2-AE4E-20B8E1D5DDB4}" destId="{BD3F2DF7-ABA4-4946-A586-E0D9CA7205F5}" srcOrd="1" destOrd="0" presId="urn:microsoft.com/office/officeart/2005/8/layout/hierarchy6"/>
    <dgm:cxn modelId="{103F3099-F8D9-4ACE-A01F-B39E74551567}" type="presOf" srcId="{CA088404-64C9-4BE2-AE4E-20B8E1D5DDB4}" destId="{1AA3DC56-FB04-4AA0-A86D-D491C7D3305E}" srcOrd="0" destOrd="0" presId="urn:microsoft.com/office/officeart/2005/8/layout/hierarchy6"/>
    <dgm:cxn modelId="{40130315-0CF6-4E05-B5DE-3C065AD4DF1A}" type="presOf" srcId="{13AC199E-CB5E-4E03-97E0-7010FFAC9E26}" destId="{55CB530D-5687-4195-8C86-BABDE1DB32F7}" srcOrd="0" destOrd="0" presId="urn:microsoft.com/office/officeart/2005/8/layout/hierarchy6"/>
    <dgm:cxn modelId="{99BC9D08-E4AE-497E-B442-62456BE18B60}" type="presOf" srcId="{A8C6B31A-FCC1-40A5-AB84-3C34315B47A2}" destId="{1957F10C-1F8E-4872-904C-5A1BEC7C3969}" srcOrd="0" destOrd="0" presId="urn:microsoft.com/office/officeart/2005/8/layout/hierarchy6"/>
    <dgm:cxn modelId="{50FB7FF2-EEF4-4C8A-8F50-79C5943B0074}" srcId="{6220EA22-4ADD-4745-9AE1-48B8C8D94500}" destId="{792C61DB-93C9-43E7-9AEE-27A0A598752D}" srcOrd="4" destOrd="0" parTransId="{16FCA1BA-0ABB-42FA-AD90-613F2F362B8E}" sibTransId="{086DD7FE-7CA0-44C5-B06E-B0EE80C72D0F}"/>
    <dgm:cxn modelId="{74C8665C-6E36-475D-AD0B-140181C5F522}" type="presOf" srcId="{6220EA22-4ADD-4745-9AE1-48B8C8D94500}" destId="{C3B067AC-AFB7-4611-AA05-53A562D59CE5}" srcOrd="0" destOrd="0" presId="urn:microsoft.com/office/officeart/2005/8/layout/hierarchy6"/>
    <dgm:cxn modelId="{5F79CA32-463E-4241-8AA3-1B53AE9EE10D}" srcId="{3A82BB71-20DE-46C7-BE98-639DA68C2E96}" destId="{AF282C71-9E3C-4CF7-B47F-2F88BF266B00}" srcOrd="3" destOrd="0" parTransId="{88B85B9B-ABEE-46EF-BFE2-117CD8DAEBBF}" sibTransId="{7B17B094-4F06-4FD0-8C01-959976927E1E}"/>
    <dgm:cxn modelId="{C5005251-E01C-46F8-8ADE-CBE22CFFAED7}" type="presOf" srcId="{57A7FC75-B2B1-48E5-9FF8-ADBD75A728C9}" destId="{4DCC5E43-97CE-45A7-8FD2-1C30BAD3D2A8}" srcOrd="0" destOrd="0" presId="urn:microsoft.com/office/officeart/2005/8/layout/hierarchy6"/>
    <dgm:cxn modelId="{104862B3-931B-42C0-B21A-3CA6ED3CFCA6}" type="presOf" srcId="{AF282C71-9E3C-4CF7-B47F-2F88BF266B00}" destId="{FAF5C88A-4B94-48ED-977E-E3DD9B54A129}" srcOrd="0" destOrd="0" presId="urn:microsoft.com/office/officeart/2005/8/layout/hierarchy6"/>
    <dgm:cxn modelId="{EC34B3B3-7FA9-4397-9B81-F0E905FADF4F}" srcId="{3A82BB71-20DE-46C7-BE98-639DA68C2E96}" destId="{8151F637-C8EF-49C9-877D-C7D4212E20B3}" srcOrd="4" destOrd="0" parTransId="{DECFB7A0-E4E7-4F6D-9BE0-4D8B4C42C882}" sibTransId="{B20C0AE5-F841-45E2-920F-24C0C7C1688F}"/>
    <dgm:cxn modelId="{F485A4D6-6F38-4E26-9C28-EBA91C01F1AF}" srcId="{6220EA22-4ADD-4745-9AE1-48B8C8D94500}" destId="{7FCDB8D1-2AF2-438C-8150-C43A7A2C0A38}" srcOrd="0" destOrd="0" parTransId="{57A7FC75-B2B1-48E5-9FF8-ADBD75A728C9}" sibTransId="{1DC568D9-3CCA-48E7-B04D-07E23330A38E}"/>
    <dgm:cxn modelId="{CC08A2A8-6000-4D2C-8323-6D67B7591DC8}" type="presOf" srcId="{392C8F46-1800-4430-B25F-5508C4EF8499}" destId="{59505871-013A-4DC9-8A92-D6CC54A3F00F}" srcOrd="1" destOrd="0" presId="urn:microsoft.com/office/officeart/2005/8/layout/hierarchy6"/>
    <dgm:cxn modelId="{F2C04395-8D8D-4913-B989-680E2439BC8B}" srcId="{6220EA22-4ADD-4745-9AE1-48B8C8D94500}" destId="{39743067-5862-4D9B-B830-6DA0CAF2E012}" srcOrd="1" destOrd="0" parTransId="{904B34D5-446E-49DA-8D76-A1EC5174E800}" sibTransId="{3A7DEC0F-7F6E-4773-AE3B-18F74FE37CEB}"/>
    <dgm:cxn modelId="{0A10F9DF-0EB8-40FF-BB06-42C13AF8C4AF}" srcId="{3A82BB71-20DE-46C7-BE98-639DA68C2E96}" destId="{A14242F2-BD84-42EA-B894-1358252CF9D4}" srcOrd="5" destOrd="0" parTransId="{CEF859E5-18E1-4534-9377-6C7FE69326E7}" sibTransId="{806F069C-A104-4069-AA04-641F755AB38C}"/>
    <dgm:cxn modelId="{011A9FE5-0F79-4178-89DF-43C9D2E546D7}" type="presOf" srcId="{212720BE-F088-4D9F-A040-CB39D82639D6}" destId="{77371035-7BDA-452A-A7A4-E42296357C9F}" srcOrd="0" destOrd="0" presId="urn:microsoft.com/office/officeart/2005/8/layout/hierarchy6"/>
    <dgm:cxn modelId="{B4FF24A5-FBAA-4E4F-B6A0-88D0F40186D0}" type="presOf" srcId="{7FCDB8D1-2AF2-438C-8150-C43A7A2C0A38}" destId="{4864CE80-9ADB-41DA-96E9-24AEFB98B806}" srcOrd="0" destOrd="0" presId="urn:microsoft.com/office/officeart/2005/8/layout/hierarchy6"/>
    <dgm:cxn modelId="{3994818C-CBFA-4216-95E1-31B2ABA360D3}" type="presOf" srcId="{8CA2522D-B70F-497E-9B87-BC80B73A9DD8}" destId="{89068471-74C9-4287-B3D6-14FE82EB2B2C}" srcOrd="0" destOrd="0" presId="urn:microsoft.com/office/officeart/2005/8/layout/hierarchy6"/>
    <dgm:cxn modelId="{356EEE24-2C02-4CA7-9E90-ED481469988F}" type="presOf" srcId="{13AC199E-CB5E-4E03-97E0-7010FFAC9E26}" destId="{23838A01-1D83-46B9-A40D-7D80219283E1}" srcOrd="1" destOrd="0" presId="urn:microsoft.com/office/officeart/2005/8/layout/hierarchy6"/>
    <dgm:cxn modelId="{652CB469-2E62-4E4C-91AC-2B606EF30CC5}" srcId="{6220EA22-4ADD-4745-9AE1-48B8C8D94500}" destId="{8CA2522D-B70F-497E-9B87-BC80B73A9DD8}" srcOrd="3" destOrd="0" parTransId="{F3D830EE-3DA6-478D-8540-19B3256FF393}" sibTransId="{00E72896-106D-41A7-83F7-906745942E9C}"/>
    <dgm:cxn modelId="{3C4200F1-B357-4C34-B0D8-8CF380FAD3CF}" type="presOf" srcId="{39743067-5862-4D9B-B830-6DA0CAF2E012}" destId="{D97EB2FB-709A-4689-8EA8-38D35B798A39}" srcOrd="0" destOrd="0" presId="urn:microsoft.com/office/officeart/2005/8/layout/hierarchy6"/>
    <dgm:cxn modelId="{9098B901-26CA-4B14-8001-30762762C239}" type="presOf" srcId="{A14242F2-BD84-42EA-B894-1358252CF9D4}" destId="{3BD4A0FD-BA9F-4AD0-BEA9-0CD93DCFE3E1}" srcOrd="1" destOrd="0" presId="urn:microsoft.com/office/officeart/2005/8/layout/hierarchy6"/>
    <dgm:cxn modelId="{B15392B2-F784-44BC-9825-BC6F9F8F7211}" type="presOf" srcId="{792C61DB-93C9-43E7-9AEE-27A0A598752D}" destId="{6D2BB3EC-F499-45B7-8E2E-6C10461A5380}" srcOrd="0" destOrd="0" presId="urn:microsoft.com/office/officeart/2005/8/layout/hierarchy6"/>
    <dgm:cxn modelId="{E1155566-46C9-4C15-938B-67977882F525}" type="presOf" srcId="{3A82BB71-20DE-46C7-BE98-639DA68C2E96}" destId="{69C19174-6849-40AA-8B55-EEFB8B76F5E9}" srcOrd="0" destOrd="0" presId="urn:microsoft.com/office/officeart/2005/8/layout/hierarchy6"/>
    <dgm:cxn modelId="{34E8FCAB-D210-4EF5-BC75-C3B12F9267A8}" type="presParOf" srcId="{69C19174-6849-40AA-8B55-EEFB8B76F5E9}" destId="{7EC54D9D-71D4-47F6-B15B-600D737CE73B}" srcOrd="0" destOrd="0" presId="urn:microsoft.com/office/officeart/2005/8/layout/hierarchy6"/>
    <dgm:cxn modelId="{87E52DC7-3490-4E3F-97C6-76F5582F46A9}" type="presParOf" srcId="{7EC54D9D-71D4-47F6-B15B-600D737CE73B}" destId="{EA837FE7-A28F-4630-9528-710869F6D3B0}" srcOrd="0" destOrd="0" presId="urn:microsoft.com/office/officeart/2005/8/layout/hierarchy6"/>
    <dgm:cxn modelId="{E8846A11-E928-4C9D-AA79-17C021E4285D}" type="presParOf" srcId="{7EC54D9D-71D4-47F6-B15B-600D737CE73B}" destId="{B4A47177-019B-462D-8131-F094881BB090}" srcOrd="1" destOrd="0" presId="urn:microsoft.com/office/officeart/2005/8/layout/hierarchy6"/>
    <dgm:cxn modelId="{80DDF70D-3106-408E-A021-B6247105CD85}" type="presParOf" srcId="{B4A47177-019B-462D-8131-F094881BB090}" destId="{F6B938BB-58CF-4FF7-9AE1-B5CCDDE4B245}" srcOrd="0" destOrd="0" presId="urn:microsoft.com/office/officeart/2005/8/layout/hierarchy6"/>
    <dgm:cxn modelId="{596CD805-35BC-49A9-A3F1-AFBA6F450E05}" type="presParOf" srcId="{F6B938BB-58CF-4FF7-9AE1-B5CCDDE4B245}" destId="{C3B067AC-AFB7-4611-AA05-53A562D59CE5}" srcOrd="0" destOrd="0" presId="urn:microsoft.com/office/officeart/2005/8/layout/hierarchy6"/>
    <dgm:cxn modelId="{EEC1F355-81E1-4E9E-B841-DCDA8F2F4579}" type="presParOf" srcId="{F6B938BB-58CF-4FF7-9AE1-B5CCDDE4B245}" destId="{82A6C1EE-4141-4B3B-ABD7-DCFF76DDB789}" srcOrd="1" destOrd="0" presId="urn:microsoft.com/office/officeart/2005/8/layout/hierarchy6"/>
    <dgm:cxn modelId="{E7383621-73CE-4707-9165-296DD672C713}" type="presParOf" srcId="{82A6C1EE-4141-4B3B-ABD7-DCFF76DDB789}" destId="{4DCC5E43-97CE-45A7-8FD2-1C30BAD3D2A8}" srcOrd="0" destOrd="0" presId="urn:microsoft.com/office/officeart/2005/8/layout/hierarchy6"/>
    <dgm:cxn modelId="{3E102175-F164-4043-A5DF-69AF223F25F7}" type="presParOf" srcId="{82A6C1EE-4141-4B3B-ABD7-DCFF76DDB789}" destId="{FFE32ED7-D9DD-4BFF-9CFB-9DB597DE79F3}" srcOrd="1" destOrd="0" presId="urn:microsoft.com/office/officeart/2005/8/layout/hierarchy6"/>
    <dgm:cxn modelId="{05B90B89-AD20-4A83-9EB6-E837732FEE4E}" type="presParOf" srcId="{FFE32ED7-D9DD-4BFF-9CFB-9DB597DE79F3}" destId="{4864CE80-9ADB-41DA-96E9-24AEFB98B806}" srcOrd="0" destOrd="0" presId="urn:microsoft.com/office/officeart/2005/8/layout/hierarchy6"/>
    <dgm:cxn modelId="{B4B7F2D8-E541-4D01-BBEF-0B1873B024B3}" type="presParOf" srcId="{FFE32ED7-D9DD-4BFF-9CFB-9DB597DE79F3}" destId="{EF3F6473-4595-4611-AAF4-E815D9229D99}" srcOrd="1" destOrd="0" presId="urn:microsoft.com/office/officeart/2005/8/layout/hierarchy6"/>
    <dgm:cxn modelId="{06C9A384-DF87-481C-BAC8-9560CBEDEBD2}" type="presParOf" srcId="{82A6C1EE-4141-4B3B-ABD7-DCFF76DDB789}" destId="{96D804F2-9CCD-47BD-9EE2-8E2C1EC44B2B}" srcOrd="2" destOrd="0" presId="urn:microsoft.com/office/officeart/2005/8/layout/hierarchy6"/>
    <dgm:cxn modelId="{0A453273-C44A-4AE0-B12B-390CA51BCE87}" type="presParOf" srcId="{82A6C1EE-4141-4B3B-ABD7-DCFF76DDB789}" destId="{3D9A8A2B-9300-4850-B7BF-FF41222EE2DC}" srcOrd="3" destOrd="0" presId="urn:microsoft.com/office/officeart/2005/8/layout/hierarchy6"/>
    <dgm:cxn modelId="{6FBE6F1C-7AF6-424F-B42F-93BF010C82EF}" type="presParOf" srcId="{3D9A8A2B-9300-4850-B7BF-FF41222EE2DC}" destId="{D97EB2FB-709A-4689-8EA8-38D35B798A39}" srcOrd="0" destOrd="0" presId="urn:microsoft.com/office/officeart/2005/8/layout/hierarchy6"/>
    <dgm:cxn modelId="{5EE9B1D7-4544-45B3-9B4B-995EBC5F2A2E}" type="presParOf" srcId="{3D9A8A2B-9300-4850-B7BF-FF41222EE2DC}" destId="{3E7F387A-5905-443A-9937-343A324E1359}" srcOrd="1" destOrd="0" presId="urn:microsoft.com/office/officeart/2005/8/layout/hierarchy6"/>
    <dgm:cxn modelId="{BF0EFF8F-9A70-49FE-8E2B-9067C9C11467}" type="presParOf" srcId="{82A6C1EE-4141-4B3B-ABD7-DCFF76DDB789}" destId="{EC7161BA-75CF-43F8-A699-977A7422EE84}" srcOrd="4" destOrd="0" presId="urn:microsoft.com/office/officeart/2005/8/layout/hierarchy6"/>
    <dgm:cxn modelId="{7D6398ED-8B6B-4252-B130-654DE8631701}" type="presParOf" srcId="{82A6C1EE-4141-4B3B-ABD7-DCFF76DDB789}" destId="{75D7D018-2F79-4B63-9D0D-334ACC18C741}" srcOrd="5" destOrd="0" presId="urn:microsoft.com/office/officeart/2005/8/layout/hierarchy6"/>
    <dgm:cxn modelId="{4DF5D319-A036-40F2-B4DF-63408BAD97C2}" type="presParOf" srcId="{75D7D018-2F79-4B63-9D0D-334ACC18C741}" destId="{9154A92A-F40B-4211-A880-041FFAAC5D67}" srcOrd="0" destOrd="0" presId="urn:microsoft.com/office/officeart/2005/8/layout/hierarchy6"/>
    <dgm:cxn modelId="{532DF3FA-24B8-4CDD-B8EE-1B83F72A7E1F}" type="presParOf" srcId="{75D7D018-2F79-4B63-9D0D-334ACC18C741}" destId="{655130B2-E91E-42BE-811F-C82D6867C553}" srcOrd="1" destOrd="0" presId="urn:microsoft.com/office/officeart/2005/8/layout/hierarchy6"/>
    <dgm:cxn modelId="{0709BFCE-324A-4523-B949-05FF674FEB3C}" type="presParOf" srcId="{82A6C1EE-4141-4B3B-ABD7-DCFF76DDB789}" destId="{134501D6-DE0B-489C-90CC-5CC9273EB2D2}" srcOrd="6" destOrd="0" presId="urn:microsoft.com/office/officeart/2005/8/layout/hierarchy6"/>
    <dgm:cxn modelId="{4F24240F-295F-4077-922D-AF1439F72F2B}" type="presParOf" srcId="{82A6C1EE-4141-4B3B-ABD7-DCFF76DDB789}" destId="{A3F852EE-B72E-4145-8186-D19748AC8887}" srcOrd="7" destOrd="0" presId="urn:microsoft.com/office/officeart/2005/8/layout/hierarchy6"/>
    <dgm:cxn modelId="{A241F54F-CBF0-4810-A8B8-023582D0BD0B}" type="presParOf" srcId="{A3F852EE-B72E-4145-8186-D19748AC8887}" destId="{89068471-74C9-4287-B3D6-14FE82EB2B2C}" srcOrd="0" destOrd="0" presId="urn:microsoft.com/office/officeart/2005/8/layout/hierarchy6"/>
    <dgm:cxn modelId="{DA6DE2E2-00C6-422C-950A-8E43DAA9A881}" type="presParOf" srcId="{A3F852EE-B72E-4145-8186-D19748AC8887}" destId="{2203D886-8C2E-46DD-B83B-0E70725483C9}" srcOrd="1" destOrd="0" presId="urn:microsoft.com/office/officeart/2005/8/layout/hierarchy6"/>
    <dgm:cxn modelId="{BAEFD0E5-75ED-4AA5-BDFC-7430077B773B}" type="presParOf" srcId="{82A6C1EE-4141-4B3B-ABD7-DCFF76DDB789}" destId="{CE5BCC98-39B5-472A-82E6-F9882CDCF937}" srcOrd="8" destOrd="0" presId="urn:microsoft.com/office/officeart/2005/8/layout/hierarchy6"/>
    <dgm:cxn modelId="{E7D53283-DFB8-4A1E-83A2-6D81B8A77659}" type="presParOf" srcId="{82A6C1EE-4141-4B3B-ABD7-DCFF76DDB789}" destId="{E904FC12-9F48-44F1-98D2-53F2AF7DAC0A}" srcOrd="9" destOrd="0" presId="urn:microsoft.com/office/officeart/2005/8/layout/hierarchy6"/>
    <dgm:cxn modelId="{C1786D96-F906-4A70-9585-23AF0F5AD477}" type="presParOf" srcId="{E904FC12-9F48-44F1-98D2-53F2AF7DAC0A}" destId="{6D2BB3EC-F499-45B7-8E2E-6C10461A5380}" srcOrd="0" destOrd="0" presId="urn:microsoft.com/office/officeart/2005/8/layout/hierarchy6"/>
    <dgm:cxn modelId="{9A7E0CA7-08D5-4729-9CFE-247F0D797C39}" type="presParOf" srcId="{E904FC12-9F48-44F1-98D2-53F2AF7DAC0A}" destId="{EBC904A6-5FE4-4966-8682-4C6334D0AFC3}" srcOrd="1" destOrd="0" presId="urn:microsoft.com/office/officeart/2005/8/layout/hierarchy6"/>
    <dgm:cxn modelId="{9D1E6659-27BD-4A03-A5F1-2C8A6A4B8958}" type="presParOf" srcId="{82A6C1EE-4141-4B3B-ABD7-DCFF76DDB789}" destId="{1957F10C-1F8E-4872-904C-5A1BEC7C3969}" srcOrd="10" destOrd="0" presId="urn:microsoft.com/office/officeart/2005/8/layout/hierarchy6"/>
    <dgm:cxn modelId="{97C7CE95-937C-4D55-8B96-BB16DC0BF8F9}" type="presParOf" srcId="{82A6C1EE-4141-4B3B-ABD7-DCFF76DDB789}" destId="{604160CE-9307-4D7E-B982-0CBA1BA0506E}" srcOrd="11" destOrd="0" presId="urn:microsoft.com/office/officeart/2005/8/layout/hierarchy6"/>
    <dgm:cxn modelId="{78527702-A0BA-40C4-940A-00DEA78876DD}" type="presParOf" srcId="{604160CE-9307-4D7E-B982-0CBA1BA0506E}" destId="{A23678A9-8FA2-4840-A764-564F2F78993B}" srcOrd="0" destOrd="0" presId="urn:microsoft.com/office/officeart/2005/8/layout/hierarchy6"/>
    <dgm:cxn modelId="{A1C4E5B4-D3BF-4523-9E18-99662EB4A65F}" type="presParOf" srcId="{604160CE-9307-4D7E-B982-0CBA1BA0506E}" destId="{5841DECB-92BC-475C-AD08-22061B9D7AAC}" srcOrd="1" destOrd="0" presId="urn:microsoft.com/office/officeart/2005/8/layout/hierarchy6"/>
    <dgm:cxn modelId="{0270A077-4009-4107-8C26-32FE7DBE6342}" type="presParOf" srcId="{69C19174-6849-40AA-8B55-EEFB8B76F5E9}" destId="{8EC78458-27DE-4FCA-9CB6-89DDB79ADB8A}" srcOrd="1" destOrd="0" presId="urn:microsoft.com/office/officeart/2005/8/layout/hierarchy6"/>
    <dgm:cxn modelId="{7F05AFC7-040C-4DF9-8649-BC326CC50001}" type="presParOf" srcId="{8EC78458-27DE-4FCA-9CB6-89DDB79ADB8A}" destId="{CFD7847B-FC1A-4FFB-9661-9AD292ACAF36}" srcOrd="0" destOrd="0" presId="urn:microsoft.com/office/officeart/2005/8/layout/hierarchy6"/>
    <dgm:cxn modelId="{DA656AA3-A5B3-459A-A1E5-01180204D2E0}" type="presParOf" srcId="{CFD7847B-FC1A-4FFB-9661-9AD292ACAF36}" destId="{77371035-7BDA-452A-A7A4-E42296357C9F}" srcOrd="0" destOrd="0" presId="urn:microsoft.com/office/officeart/2005/8/layout/hierarchy6"/>
    <dgm:cxn modelId="{71FF285E-F8B6-4F97-9BEB-19672AF12339}" type="presParOf" srcId="{CFD7847B-FC1A-4FFB-9661-9AD292ACAF36}" destId="{5B9F09FE-90FB-4F0F-9DDE-82D17994E56A}" srcOrd="1" destOrd="0" presId="urn:microsoft.com/office/officeart/2005/8/layout/hierarchy6"/>
    <dgm:cxn modelId="{C5232775-3B82-4721-8A42-FDEA2AFCDF9B}" type="presParOf" srcId="{8EC78458-27DE-4FCA-9CB6-89DDB79ADB8A}" destId="{CDF2B60E-A5AE-4DD3-9F2A-AF41488A05F0}" srcOrd="1" destOrd="0" presId="urn:microsoft.com/office/officeart/2005/8/layout/hierarchy6"/>
    <dgm:cxn modelId="{286E70BD-5271-4A55-8BCB-3E6A14BDAA88}" type="presParOf" srcId="{CDF2B60E-A5AE-4DD3-9F2A-AF41488A05F0}" destId="{1F985573-D760-422A-90FB-65BC5604680A}" srcOrd="0" destOrd="0" presId="urn:microsoft.com/office/officeart/2005/8/layout/hierarchy6"/>
    <dgm:cxn modelId="{54E25E5B-9C42-419A-AD45-999AC08A5B9B}" type="presParOf" srcId="{8EC78458-27DE-4FCA-9CB6-89DDB79ADB8A}" destId="{D847E342-A3C5-4A5C-A973-677931F1959E}" srcOrd="2" destOrd="0" presId="urn:microsoft.com/office/officeart/2005/8/layout/hierarchy6"/>
    <dgm:cxn modelId="{442018D2-A195-474C-9CA2-9FF7DBD79B37}" type="presParOf" srcId="{D847E342-A3C5-4A5C-A973-677931F1959E}" destId="{1AA3DC56-FB04-4AA0-A86D-D491C7D3305E}" srcOrd="0" destOrd="0" presId="urn:microsoft.com/office/officeart/2005/8/layout/hierarchy6"/>
    <dgm:cxn modelId="{29FDB747-8AC1-462D-9F30-97E8710C6052}" type="presParOf" srcId="{D847E342-A3C5-4A5C-A973-677931F1959E}" destId="{BD3F2DF7-ABA4-4946-A586-E0D9CA7205F5}" srcOrd="1" destOrd="0" presId="urn:microsoft.com/office/officeart/2005/8/layout/hierarchy6"/>
    <dgm:cxn modelId="{D1CB238D-3ECD-4715-B78A-C29D738E5F9F}" type="presParOf" srcId="{8EC78458-27DE-4FCA-9CB6-89DDB79ADB8A}" destId="{2921991A-02A5-4F9C-94B7-AE78554C23EB}" srcOrd="3" destOrd="0" presId="urn:microsoft.com/office/officeart/2005/8/layout/hierarchy6"/>
    <dgm:cxn modelId="{78399A75-AF15-4F91-A817-408A44EAC588}" type="presParOf" srcId="{2921991A-02A5-4F9C-94B7-AE78554C23EB}" destId="{76E42E33-7577-476B-BFBC-1E1C2D5E4C7B}" srcOrd="0" destOrd="0" presId="urn:microsoft.com/office/officeart/2005/8/layout/hierarchy6"/>
    <dgm:cxn modelId="{972D5318-7502-44BE-8537-3EED2D5E7EEB}" type="presParOf" srcId="{8EC78458-27DE-4FCA-9CB6-89DDB79ADB8A}" destId="{BEE71CF2-0696-4DE7-9477-3D513404ECAE}" srcOrd="4" destOrd="0" presId="urn:microsoft.com/office/officeart/2005/8/layout/hierarchy6"/>
    <dgm:cxn modelId="{C4479D21-9DE4-40E2-B5B8-12C5AA118A07}" type="presParOf" srcId="{BEE71CF2-0696-4DE7-9477-3D513404ECAE}" destId="{FAF5C88A-4B94-48ED-977E-E3DD9B54A129}" srcOrd="0" destOrd="0" presId="urn:microsoft.com/office/officeart/2005/8/layout/hierarchy6"/>
    <dgm:cxn modelId="{C4DB688A-B792-4D4F-AB8F-38E31D38EB0F}" type="presParOf" srcId="{BEE71CF2-0696-4DE7-9477-3D513404ECAE}" destId="{5ABE58AD-B88F-4B40-91AC-EFDD4BA790FC}" srcOrd="1" destOrd="0" presId="urn:microsoft.com/office/officeart/2005/8/layout/hierarchy6"/>
    <dgm:cxn modelId="{1E9C0814-5EB6-4029-9FC1-0E90CA406187}" type="presParOf" srcId="{8EC78458-27DE-4FCA-9CB6-89DDB79ADB8A}" destId="{EBEAD95E-587D-426A-A61B-489B9A66A8A7}" srcOrd="5" destOrd="0" presId="urn:microsoft.com/office/officeart/2005/8/layout/hierarchy6"/>
    <dgm:cxn modelId="{3E1AB9FE-64F3-47EB-A1BC-139D8AD342D2}" type="presParOf" srcId="{EBEAD95E-587D-426A-A61B-489B9A66A8A7}" destId="{55C5801A-40EE-49D6-8D8F-324A496011DE}" srcOrd="0" destOrd="0" presId="urn:microsoft.com/office/officeart/2005/8/layout/hierarchy6"/>
    <dgm:cxn modelId="{1B4FE82E-6DFA-4F80-82E2-1A45281D55BD}" type="presParOf" srcId="{8EC78458-27DE-4FCA-9CB6-89DDB79ADB8A}" destId="{B08B1E64-ED30-44B7-BC48-ADEBC02CE52C}" srcOrd="6" destOrd="0" presId="urn:microsoft.com/office/officeart/2005/8/layout/hierarchy6"/>
    <dgm:cxn modelId="{A2318465-EBBF-4AC4-8372-78DD089541AF}" type="presParOf" srcId="{B08B1E64-ED30-44B7-BC48-ADEBC02CE52C}" destId="{259DCCF0-2CEB-4DBF-BA2A-6373D6F8464B}" srcOrd="0" destOrd="0" presId="urn:microsoft.com/office/officeart/2005/8/layout/hierarchy6"/>
    <dgm:cxn modelId="{F1D2C1E0-8DC0-4A3A-8CDB-51797DB0B128}" type="presParOf" srcId="{B08B1E64-ED30-44B7-BC48-ADEBC02CE52C}" destId="{9AD21845-131B-4FF1-8304-E916460EC6BB}" srcOrd="1" destOrd="0" presId="urn:microsoft.com/office/officeart/2005/8/layout/hierarchy6"/>
    <dgm:cxn modelId="{05FCE034-9120-4548-BB5C-DF686A21110E}" type="presParOf" srcId="{8EC78458-27DE-4FCA-9CB6-89DDB79ADB8A}" destId="{36ADE952-0543-48F4-9745-A09E22E44A66}" srcOrd="7" destOrd="0" presId="urn:microsoft.com/office/officeart/2005/8/layout/hierarchy6"/>
    <dgm:cxn modelId="{5D1A3B27-9DBF-4173-8BAB-3B6739E42A6D}" type="presParOf" srcId="{36ADE952-0543-48F4-9745-A09E22E44A66}" destId="{185C117F-F230-4E3F-9487-E5564D77C123}" srcOrd="0" destOrd="0" presId="urn:microsoft.com/office/officeart/2005/8/layout/hierarchy6"/>
    <dgm:cxn modelId="{6DF8E0CE-59A0-47FC-8090-7FB97F50EA3A}" type="presParOf" srcId="{8EC78458-27DE-4FCA-9CB6-89DDB79ADB8A}" destId="{67769060-EA31-40D6-B6F0-D885D8FF7C18}" srcOrd="8" destOrd="0" presId="urn:microsoft.com/office/officeart/2005/8/layout/hierarchy6"/>
    <dgm:cxn modelId="{BF3B0B5E-47EB-4F77-8500-5C94E2DA4B5D}" type="presParOf" srcId="{67769060-EA31-40D6-B6F0-D885D8FF7C18}" destId="{231D6EB4-EB5E-4574-A720-27FD35D05172}" srcOrd="0" destOrd="0" presId="urn:microsoft.com/office/officeart/2005/8/layout/hierarchy6"/>
    <dgm:cxn modelId="{FFB1B0F8-BDFE-475A-BD42-B44C446D8F76}" type="presParOf" srcId="{67769060-EA31-40D6-B6F0-D885D8FF7C18}" destId="{3BD4A0FD-BA9F-4AD0-BEA9-0CD93DCFE3E1}" srcOrd="1" destOrd="0" presId="urn:microsoft.com/office/officeart/2005/8/layout/hierarchy6"/>
    <dgm:cxn modelId="{68C096D1-E317-4DA4-99D1-6076F4EBD893}" type="presParOf" srcId="{8EC78458-27DE-4FCA-9CB6-89DDB79ADB8A}" destId="{E581130B-E85B-4BD8-A482-DD931BCBDD09}" srcOrd="9" destOrd="0" presId="urn:microsoft.com/office/officeart/2005/8/layout/hierarchy6"/>
    <dgm:cxn modelId="{C80E443A-1F04-4637-8996-DE1868632B91}" type="presParOf" srcId="{E581130B-E85B-4BD8-A482-DD931BCBDD09}" destId="{5AE6EF08-B5EF-41F7-B8C0-33A900D7A11D}" srcOrd="0" destOrd="0" presId="urn:microsoft.com/office/officeart/2005/8/layout/hierarchy6"/>
    <dgm:cxn modelId="{E8CE8D67-FE99-4FD9-BF39-7BA2E826F9F8}" type="presParOf" srcId="{8EC78458-27DE-4FCA-9CB6-89DDB79ADB8A}" destId="{779BE190-34F8-4A63-A796-51EE30F347D9}" srcOrd="10" destOrd="0" presId="urn:microsoft.com/office/officeart/2005/8/layout/hierarchy6"/>
    <dgm:cxn modelId="{3EA15980-D968-420E-A957-B66DB83C006C}" type="presParOf" srcId="{779BE190-34F8-4A63-A796-51EE30F347D9}" destId="{040FD2E1-F6C0-4BF0-A871-11D0D7525A72}" srcOrd="0" destOrd="0" presId="urn:microsoft.com/office/officeart/2005/8/layout/hierarchy6"/>
    <dgm:cxn modelId="{D26CC4AE-1A82-4D4E-904C-707CCCE01929}" type="presParOf" srcId="{779BE190-34F8-4A63-A796-51EE30F347D9}" destId="{59505871-013A-4DC9-8A92-D6CC54A3F00F}" srcOrd="1" destOrd="0" presId="urn:microsoft.com/office/officeart/2005/8/layout/hierarchy6"/>
    <dgm:cxn modelId="{23DD9300-9823-436D-A11E-8F7F9EA30126}" type="presParOf" srcId="{8EC78458-27DE-4FCA-9CB6-89DDB79ADB8A}" destId="{31C702DF-321F-4DBE-8FEE-8C407604D743}" srcOrd="11" destOrd="0" presId="urn:microsoft.com/office/officeart/2005/8/layout/hierarchy6"/>
    <dgm:cxn modelId="{6DDB13F5-0313-4015-8DF0-3BAFBADB6681}" type="presParOf" srcId="{31C702DF-321F-4DBE-8FEE-8C407604D743}" destId="{5D411526-E59B-47D4-A424-27D432723E1A}" srcOrd="0" destOrd="0" presId="urn:microsoft.com/office/officeart/2005/8/layout/hierarchy6"/>
    <dgm:cxn modelId="{E2316836-7606-4143-B97F-79378B04B413}" type="presParOf" srcId="{8EC78458-27DE-4FCA-9CB6-89DDB79ADB8A}" destId="{4426ED7E-45A9-4D5F-902F-AF9CFCC759A5}" srcOrd="12" destOrd="0" presId="urn:microsoft.com/office/officeart/2005/8/layout/hierarchy6"/>
    <dgm:cxn modelId="{29D0A6F2-9B55-4FB6-AD9C-226056BBAD2D}" type="presParOf" srcId="{4426ED7E-45A9-4D5F-902F-AF9CFCC759A5}" destId="{55CB530D-5687-4195-8C86-BABDE1DB32F7}" srcOrd="0" destOrd="0" presId="urn:microsoft.com/office/officeart/2005/8/layout/hierarchy6"/>
    <dgm:cxn modelId="{9643F1F6-FF13-47BA-9665-45A4AA7756A7}" type="presParOf" srcId="{4426ED7E-45A9-4D5F-902F-AF9CFCC759A5}" destId="{23838A01-1D83-46B9-A40D-7D80219283E1}"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CB530D-5687-4195-8C86-BABDE1DB32F7}">
      <dsp:nvSpPr>
        <dsp:cNvPr id="0" name=""/>
        <dsp:cNvSpPr/>
      </dsp:nvSpPr>
      <dsp:spPr>
        <a:xfrm>
          <a:off x="815962" y="4005306"/>
          <a:ext cx="5587582" cy="547914"/>
        </a:xfrm>
        <a:prstGeom prst="roundRect">
          <a:avLst>
            <a:gd name="adj" fmla="val 10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b="0" i="0" kern="1200"/>
            <a:t>R = Re-arrange(</a:t>
          </a:r>
          <a:r>
            <a:rPr lang="zh-TW" altLang="en-US" sz="1400" b="0" i="0" kern="1200"/>
            <a:t>重排</a:t>
          </a:r>
          <a:r>
            <a:rPr lang="en-US" altLang="zh-TW" sz="1400" b="0" i="0" kern="1200"/>
            <a:t>) </a:t>
          </a:r>
          <a:r>
            <a:rPr lang="en-US" altLang="zh-TW" sz="1100" b="0" i="0" kern="1200"/>
            <a:t> </a:t>
          </a:r>
          <a:endParaRPr lang="zh-TW" altLang="en-US" sz="1100" kern="1200"/>
        </a:p>
      </dsp:txBody>
      <dsp:txXfrm>
        <a:off x="815962" y="4005306"/>
        <a:ext cx="1676274" cy="547914"/>
      </dsp:txXfrm>
    </dsp:sp>
    <dsp:sp modelId="{040FD2E1-F6C0-4BF0-A871-11D0D7525A72}">
      <dsp:nvSpPr>
        <dsp:cNvPr id="0" name=""/>
        <dsp:cNvSpPr/>
      </dsp:nvSpPr>
      <dsp:spPr>
        <a:xfrm>
          <a:off x="815962" y="3346201"/>
          <a:ext cx="5587582" cy="547914"/>
        </a:xfrm>
        <a:prstGeom prst="roundRect">
          <a:avLst>
            <a:gd name="adj" fmla="val 10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b="0" i="0" kern="1200"/>
            <a:t>E = Eliminate(</a:t>
          </a:r>
          <a:r>
            <a:rPr lang="zh-TW" altLang="en-US" sz="1400" b="0" i="0" kern="1200"/>
            <a:t>消除</a:t>
          </a:r>
          <a:r>
            <a:rPr lang="en-US" altLang="zh-TW" sz="1400" b="0" i="0" kern="1200"/>
            <a:t>) </a:t>
          </a:r>
          <a:endParaRPr lang="zh-TW" altLang="en-US" sz="1400" kern="1200"/>
        </a:p>
      </dsp:txBody>
      <dsp:txXfrm>
        <a:off x="815962" y="3346201"/>
        <a:ext cx="1676274" cy="547914"/>
      </dsp:txXfrm>
    </dsp:sp>
    <dsp:sp modelId="{231D6EB4-EB5E-4574-A720-27FD35D05172}">
      <dsp:nvSpPr>
        <dsp:cNvPr id="0" name=""/>
        <dsp:cNvSpPr/>
      </dsp:nvSpPr>
      <dsp:spPr>
        <a:xfrm>
          <a:off x="815962" y="2687096"/>
          <a:ext cx="5587582" cy="547914"/>
        </a:xfrm>
        <a:prstGeom prst="roundRect">
          <a:avLst>
            <a:gd name="adj" fmla="val 10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b="0" i="0" kern="1200"/>
            <a:t>P = Put to other uses(</a:t>
          </a:r>
          <a:r>
            <a:rPr lang="zh-TW" altLang="en-US" sz="1400" b="0" i="0" kern="1200"/>
            <a:t>其他用途</a:t>
          </a:r>
          <a:r>
            <a:rPr lang="en-US" altLang="zh-TW" sz="1400" b="0" i="0" kern="1200"/>
            <a:t>)</a:t>
          </a:r>
          <a:endParaRPr lang="zh-TW" altLang="en-US" sz="1400" kern="1200"/>
        </a:p>
      </dsp:txBody>
      <dsp:txXfrm>
        <a:off x="815962" y="2687096"/>
        <a:ext cx="1676274" cy="547914"/>
      </dsp:txXfrm>
    </dsp:sp>
    <dsp:sp modelId="{259DCCF0-2CEB-4DBF-BA2A-6373D6F8464B}">
      <dsp:nvSpPr>
        <dsp:cNvPr id="0" name=""/>
        <dsp:cNvSpPr/>
      </dsp:nvSpPr>
      <dsp:spPr>
        <a:xfrm>
          <a:off x="815962" y="2027991"/>
          <a:ext cx="5587582" cy="547914"/>
        </a:xfrm>
        <a:prstGeom prst="roundRect">
          <a:avLst>
            <a:gd name="adj" fmla="val 10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b="0" i="0" kern="1200"/>
            <a:t>M = Magnify/Modify(</a:t>
          </a:r>
          <a:r>
            <a:rPr lang="zh-TW" altLang="en-US" sz="1400" b="0" i="0" kern="1200"/>
            <a:t>修改</a:t>
          </a:r>
          <a:r>
            <a:rPr lang="en-US" altLang="zh-TW" sz="1400" b="0" i="0" kern="1200"/>
            <a:t>)</a:t>
          </a:r>
          <a:endParaRPr lang="zh-TW" altLang="en-US" sz="1400" kern="1200"/>
        </a:p>
      </dsp:txBody>
      <dsp:txXfrm>
        <a:off x="815962" y="2027991"/>
        <a:ext cx="1676274" cy="547914"/>
      </dsp:txXfrm>
    </dsp:sp>
    <dsp:sp modelId="{FAF5C88A-4B94-48ED-977E-E3DD9B54A129}">
      <dsp:nvSpPr>
        <dsp:cNvPr id="0" name=""/>
        <dsp:cNvSpPr/>
      </dsp:nvSpPr>
      <dsp:spPr>
        <a:xfrm>
          <a:off x="815962" y="1368886"/>
          <a:ext cx="5587582" cy="547914"/>
        </a:xfrm>
        <a:prstGeom prst="roundRect">
          <a:avLst>
            <a:gd name="adj" fmla="val 10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b="0" i="0" kern="1200"/>
            <a:t>A = Adapt(</a:t>
          </a:r>
          <a:r>
            <a:rPr lang="zh-TW" altLang="en-US" sz="1400" b="0" i="0" kern="1200"/>
            <a:t>調適</a:t>
          </a:r>
          <a:r>
            <a:rPr lang="en-US" altLang="zh-TW" sz="1400" b="0" i="0" kern="1200"/>
            <a:t>) </a:t>
          </a:r>
          <a:endParaRPr lang="zh-TW" altLang="en-US" sz="1400" kern="1200"/>
        </a:p>
      </dsp:txBody>
      <dsp:txXfrm>
        <a:off x="815962" y="1368886"/>
        <a:ext cx="1676274" cy="547914"/>
      </dsp:txXfrm>
    </dsp:sp>
    <dsp:sp modelId="{1AA3DC56-FB04-4AA0-A86D-D491C7D3305E}">
      <dsp:nvSpPr>
        <dsp:cNvPr id="0" name=""/>
        <dsp:cNvSpPr/>
      </dsp:nvSpPr>
      <dsp:spPr>
        <a:xfrm>
          <a:off x="815962" y="709781"/>
          <a:ext cx="5587582" cy="547914"/>
        </a:xfrm>
        <a:prstGeom prst="roundRect">
          <a:avLst>
            <a:gd name="adj" fmla="val 10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b="0" i="0" kern="1200"/>
            <a:t>C = Combine(</a:t>
          </a:r>
          <a:r>
            <a:rPr lang="zh-TW" altLang="en-US" sz="1400" b="0" i="0" kern="1200"/>
            <a:t>合併</a:t>
          </a:r>
          <a:r>
            <a:rPr lang="en-US" altLang="zh-TW" sz="1400" b="0" i="0" kern="1200"/>
            <a:t>)</a:t>
          </a:r>
          <a:endParaRPr lang="zh-TW" altLang="en-US" sz="1400" kern="1200"/>
        </a:p>
      </dsp:txBody>
      <dsp:txXfrm>
        <a:off x="815962" y="709781"/>
        <a:ext cx="1676274" cy="547914"/>
      </dsp:txXfrm>
    </dsp:sp>
    <dsp:sp modelId="{77371035-7BDA-452A-A7A4-E42296357C9F}">
      <dsp:nvSpPr>
        <dsp:cNvPr id="0" name=""/>
        <dsp:cNvSpPr/>
      </dsp:nvSpPr>
      <dsp:spPr>
        <a:xfrm>
          <a:off x="815962" y="50676"/>
          <a:ext cx="5587582" cy="547914"/>
        </a:xfrm>
        <a:prstGeom prst="roundRect">
          <a:avLst>
            <a:gd name="adj" fmla="val 10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b="0" i="0" kern="1200"/>
            <a:t>S = Substitute(</a:t>
          </a:r>
          <a:r>
            <a:rPr lang="zh-TW" altLang="en-US" sz="1400" b="0" i="0" kern="1200"/>
            <a:t>替代</a:t>
          </a:r>
          <a:r>
            <a:rPr lang="en-US" altLang="zh-TW" sz="1400" b="0" i="0" kern="1200"/>
            <a:t>) </a:t>
          </a:r>
          <a:endParaRPr lang="zh-TW" altLang="en-US" sz="1400" kern="1200"/>
        </a:p>
      </dsp:txBody>
      <dsp:txXfrm>
        <a:off x="815962" y="50676"/>
        <a:ext cx="1676274" cy="547914"/>
      </dsp:txXfrm>
    </dsp:sp>
    <dsp:sp modelId="{C3B067AC-AFB7-4611-AA05-53A562D59CE5}">
      <dsp:nvSpPr>
        <dsp:cNvPr id="0" name=""/>
        <dsp:cNvSpPr/>
      </dsp:nvSpPr>
      <dsp:spPr>
        <a:xfrm>
          <a:off x="3907429" y="83811"/>
          <a:ext cx="1178603" cy="5559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lvl="0" algn="ctr" defTabSz="844550">
            <a:lnSpc>
              <a:spcPct val="90000"/>
            </a:lnSpc>
            <a:spcBef>
              <a:spcPct val="0"/>
            </a:spcBef>
            <a:spcAft>
              <a:spcPct val="35000"/>
            </a:spcAft>
          </a:pPr>
          <a:r>
            <a:rPr lang="zh-TW" altLang="en-US" sz="1900" kern="1200">
              <a:latin typeface="標楷體" panose="03000509000000000000" pitchFamily="65" charset="-120"/>
              <a:ea typeface="標楷體" panose="03000509000000000000" pitchFamily="65" charset="-120"/>
            </a:rPr>
            <a:t>電子零件</a:t>
          </a:r>
        </a:p>
      </dsp:txBody>
      <dsp:txXfrm>
        <a:off x="3923712" y="100094"/>
        <a:ext cx="1146037" cy="523384"/>
      </dsp:txXfrm>
    </dsp:sp>
    <dsp:sp modelId="{4DCC5E43-97CE-45A7-8FD2-1C30BAD3D2A8}">
      <dsp:nvSpPr>
        <dsp:cNvPr id="0" name=""/>
        <dsp:cNvSpPr/>
      </dsp:nvSpPr>
      <dsp:spPr>
        <a:xfrm>
          <a:off x="2707356" y="639761"/>
          <a:ext cx="1789374" cy="244840"/>
        </a:xfrm>
        <a:custGeom>
          <a:avLst/>
          <a:gdLst/>
          <a:ahLst/>
          <a:cxnLst/>
          <a:rect l="0" t="0" r="0" b="0"/>
          <a:pathLst>
            <a:path>
              <a:moveTo>
                <a:pt x="1789374" y="0"/>
              </a:moveTo>
              <a:lnTo>
                <a:pt x="1789374" y="122420"/>
              </a:lnTo>
              <a:lnTo>
                <a:pt x="0" y="122420"/>
              </a:lnTo>
              <a:lnTo>
                <a:pt x="0" y="24484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864CE80-9ADB-41DA-96E9-24AEFB98B806}">
      <dsp:nvSpPr>
        <dsp:cNvPr id="0" name=""/>
        <dsp:cNvSpPr/>
      </dsp:nvSpPr>
      <dsp:spPr>
        <a:xfrm>
          <a:off x="2492262" y="884601"/>
          <a:ext cx="430188" cy="2896060"/>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zh-TW" altLang="en-US" sz="1400" kern="1200">
              <a:latin typeface="標楷體" panose="03000509000000000000" pitchFamily="65" charset="-120"/>
              <a:ea typeface="標楷體" panose="03000509000000000000" pitchFamily="65" charset="-120"/>
            </a:rPr>
            <a:t>讓魔法車動起來</a:t>
          </a:r>
        </a:p>
      </dsp:txBody>
      <dsp:txXfrm>
        <a:off x="2504862" y="897201"/>
        <a:ext cx="404988" cy="2870860"/>
      </dsp:txXfrm>
    </dsp:sp>
    <dsp:sp modelId="{96D804F2-9CCD-47BD-9EE2-8E2C1EC44B2B}">
      <dsp:nvSpPr>
        <dsp:cNvPr id="0" name=""/>
        <dsp:cNvSpPr/>
      </dsp:nvSpPr>
      <dsp:spPr>
        <a:xfrm>
          <a:off x="3385200" y="639761"/>
          <a:ext cx="1111530" cy="244840"/>
        </a:xfrm>
        <a:custGeom>
          <a:avLst/>
          <a:gdLst/>
          <a:ahLst/>
          <a:cxnLst/>
          <a:rect l="0" t="0" r="0" b="0"/>
          <a:pathLst>
            <a:path>
              <a:moveTo>
                <a:pt x="1111530" y="0"/>
              </a:moveTo>
              <a:lnTo>
                <a:pt x="1111530" y="122420"/>
              </a:lnTo>
              <a:lnTo>
                <a:pt x="0" y="122420"/>
              </a:lnTo>
              <a:lnTo>
                <a:pt x="0" y="24484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97EB2FB-709A-4689-8EA8-38D35B798A39}">
      <dsp:nvSpPr>
        <dsp:cNvPr id="0" name=""/>
        <dsp:cNvSpPr/>
      </dsp:nvSpPr>
      <dsp:spPr>
        <a:xfrm>
          <a:off x="3172628" y="884601"/>
          <a:ext cx="425143" cy="2896060"/>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zh-TW" altLang="en-US" sz="1400" kern="1200">
              <a:latin typeface="標楷體" panose="03000509000000000000" pitchFamily="65" charset="-120"/>
              <a:ea typeface="標楷體" panose="03000509000000000000" pitchFamily="65" charset="-120"/>
            </a:rPr>
            <a:t>魔術燈炮</a:t>
          </a:r>
        </a:p>
      </dsp:txBody>
      <dsp:txXfrm>
        <a:off x="3185080" y="897053"/>
        <a:ext cx="400239" cy="2871156"/>
      </dsp:txXfrm>
    </dsp:sp>
    <dsp:sp modelId="{EC7161BA-75CF-43F8-A699-977A7422EE84}">
      <dsp:nvSpPr>
        <dsp:cNvPr id="0" name=""/>
        <dsp:cNvSpPr/>
      </dsp:nvSpPr>
      <dsp:spPr>
        <a:xfrm>
          <a:off x="4056610" y="639761"/>
          <a:ext cx="440120" cy="244840"/>
        </a:xfrm>
        <a:custGeom>
          <a:avLst/>
          <a:gdLst/>
          <a:ahLst/>
          <a:cxnLst/>
          <a:rect l="0" t="0" r="0" b="0"/>
          <a:pathLst>
            <a:path>
              <a:moveTo>
                <a:pt x="440120" y="0"/>
              </a:moveTo>
              <a:lnTo>
                <a:pt x="440120" y="122420"/>
              </a:lnTo>
              <a:lnTo>
                <a:pt x="0" y="122420"/>
              </a:lnTo>
              <a:lnTo>
                <a:pt x="0" y="24484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54A92A-F40B-4211-A880-041FFAAC5D67}">
      <dsp:nvSpPr>
        <dsp:cNvPr id="0" name=""/>
        <dsp:cNvSpPr/>
      </dsp:nvSpPr>
      <dsp:spPr>
        <a:xfrm>
          <a:off x="3847949" y="884601"/>
          <a:ext cx="417321" cy="2896060"/>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zh-TW" altLang="en-US" sz="1400" kern="1200">
              <a:latin typeface="標楷體" panose="03000509000000000000" pitchFamily="65" charset="-120"/>
              <a:ea typeface="標楷體" panose="03000509000000000000" pitchFamily="65" charset="-120"/>
            </a:rPr>
            <a:t>亮還是不亮  ？</a:t>
          </a:r>
        </a:p>
      </dsp:txBody>
      <dsp:txXfrm>
        <a:off x="3860172" y="896824"/>
        <a:ext cx="392875" cy="2871614"/>
      </dsp:txXfrm>
    </dsp:sp>
    <dsp:sp modelId="{134501D6-DE0B-489C-90CC-5CC9273EB2D2}">
      <dsp:nvSpPr>
        <dsp:cNvPr id="0" name=""/>
        <dsp:cNvSpPr/>
      </dsp:nvSpPr>
      <dsp:spPr>
        <a:xfrm>
          <a:off x="4496730" y="639761"/>
          <a:ext cx="230050" cy="244840"/>
        </a:xfrm>
        <a:custGeom>
          <a:avLst/>
          <a:gdLst/>
          <a:ahLst/>
          <a:cxnLst/>
          <a:rect l="0" t="0" r="0" b="0"/>
          <a:pathLst>
            <a:path>
              <a:moveTo>
                <a:pt x="0" y="0"/>
              </a:moveTo>
              <a:lnTo>
                <a:pt x="0" y="122420"/>
              </a:lnTo>
              <a:lnTo>
                <a:pt x="230050" y="122420"/>
              </a:lnTo>
              <a:lnTo>
                <a:pt x="230050" y="24484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068471-74C9-4287-B3D6-14FE82EB2B2C}">
      <dsp:nvSpPr>
        <dsp:cNvPr id="0" name=""/>
        <dsp:cNvSpPr/>
      </dsp:nvSpPr>
      <dsp:spPr>
        <a:xfrm>
          <a:off x="4515448" y="884601"/>
          <a:ext cx="422666" cy="2896060"/>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zh-TW" altLang="en-US" sz="1400" kern="1200">
              <a:latin typeface="標楷體" panose="03000509000000000000" pitchFamily="65" charset="-120"/>
              <a:ea typeface="標楷體" panose="03000509000000000000" pitchFamily="65" charset="-120"/>
            </a:rPr>
            <a:t>要你前進就前進  ！</a:t>
          </a:r>
        </a:p>
      </dsp:txBody>
      <dsp:txXfrm>
        <a:off x="4527827" y="896980"/>
        <a:ext cx="397908" cy="2871302"/>
      </dsp:txXfrm>
    </dsp:sp>
    <dsp:sp modelId="{CE5BCC98-39B5-472A-82E6-F9882CDCF937}">
      <dsp:nvSpPr>
        <dsp:cNvPr id="0" name=""/>
        <dsp:cNvSpPr/>
      </dsp:nvSpPr>
      <dsp:spPr>
        <a:xfrm>
          <a:off x="4496730" y="639761"/>
          <a:ext cx="904633" cy="244840"/>
        </a:xfrm>
        <a:custGeom>
          <a:avLst/>
          <a:gdLst/>
          <a:ahLst/>
          <a:cxnLst/>
          <a:rect l="0" t="0" r="0" b="0"/>
          <a:pathLst>
            <a:path>
              <a:moveTo>
                <a:pt x="0" y="0"/>
              </a:moveTo>
              <a:lnTo>
                <a:pt x="0" y="122420"/>
              </a:lnTo>
              <a:lnTo>
                <a:pt x="904633" y="122420"/>
              </a:lnTo>
              <a:lnTo>
                <a:pt x="904633" y="24484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2BB3EC-F499-45B7-8E2E-6C10461A5380}">
      <dsp:nvSpPr>
        <dsp:cNvPr id="0" name=""/>
        <dsp:cNvSpPr/>
      </dsp:nvSpPr>
      <dsp:spPr>
        <a:xfrm>
          <a:off x="5188292" y="884601"/>
          <a:ext cx="426144" cy="2896060"/>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zh-TW" altLang="en-US" sz="1400" kern="1200">
              <a:latin typeface="標楷體" panose="03000509000000000000" pitchFamily="65" charset="-120"/>
              <a:ea typeface="標楷體" panose="03000509000000000000" pitchFamily="65" charset="-120"/>
            </a:rPr>
            <a:t>我的車子變聰明了</a:t>
          </a:r>
        </a:p>
      </dsp:txBody>
      <dsp:txXfrm>
        <a:off x="5200773" y="897082"/>
        <a:ext cx="401182" cy="2871098"/>
      </dsp:txXfrm>
    </dsp:sp>
    <dsp:sp modelId="{1957F10C-1F8E-4872-904C-5A1BEC7C3969}">
      <dsp:nvSpPr>
        <dsp:cNvPr id="0" name=""/>
        <dsp:cNvSpPr/>
      </dsp:nvSpPr>
      <dsp:spPr>
        <a:xfrm>
          <a:off x="4496730" y="639761"/>
          <a:ext cx="1581459" cy="244840"/>
        </a:xfrm>
        <a:custGeom>
          <a:avLst/>
          <a:gdLst/>
          <a:ahLst/>
          <a:cxnLst/>
          <a:rect l="0" t="0" r="0" b="0"/>
          <a:pathLst>
            <a:path>
              <a:moveTo>
                <a:pt x="0" y="0"/>
              </a:moveTo>
              <a:lnTo>
                <a:pt x="0" y="122420"/>
              </a:lnTo>
              <a:lnTo>
                <a:pt x="1581459" y="122420"/>
              </a:lnTo>
              <a:lnTo>
                <a:pt x="1581459" y="24484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23678A9-8FA2-4840-A764-564F2F78993B}">
      <dsp:nvSpPr>
        <dsp:cNvPr id="0" name=""/>
        <dsp:cNvSpPr/>
      </dsp:nvSpPr>
      <dsp:spPr>
        <a:xfrm>
          <a:off x="5864614" y="884601"/>
          <a:ext cx="427153" cy="2879999"/>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zh-TW" altLang="en-US" sz="1400" kern="1200">
              <a:latin typeface="標楷體" panose="03000509000000000000" pitchFamily="65" charset="-120"/>
              <a:ea typeface="標楷體" panose="03000509000000000000" pitchFamily="65" charset="-120"/>
            </a:rPr>
            <a:t>跟著腳步往前走</a:t>
          </a:r>
        </a:p>
      </dsp:txBody>
      <dsp:txXfrm>
        <a:off x="5877125" y="897112"/>
        <a:ext cx="402131" cy="285497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13DD4-ECD8-44E8-A510-85785FECF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840</Words>
  <Characters>4789</Characters>
  <Application>Microsoft Office Word</Application>
  <DocSecurity>0</DocSecurity>
  <Lines>39</Lines>
  <Paragraphs>11</Paragraphs>
  <ScaleCrop>false</ScaleCrop>
  <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台北市區域性資賦優異教育方案實施計畫</dc:title>
  <dc:creator>教育局</dc:creator>
  <cp:lastModifiedBy>趙威宜</cp:lastModifiedBy>
  <cp:revision>2</cp:revision>
  <cp:lastPrinted>2019-12-02T07:39:00Z</cp:lastPrinted>
  <dcterms:created xsi:type="dcterms:W3CDTF">2020-04-27T09:22:00Z</dcterms:created>
  <dcterms:modified xsi:type="dcterms:W3CDTF">2020-04-27T09:22:00Z</dcterms:modified>
</cp:coreProperties>
</file>